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53846" w14:textId="77777777" w:rsidR="000B05EB"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562FD6FD" w14:textId="02FB8840" w:rsidR="0072609E" w:rsidRPr="0072609E" w:rsidRDefault="0072609E" w:rsidP="0072609E">
      <w:pPr>
        <w:jc w:val="right"/>
        <w:rPr>
          <w:rFonts w:ascii="仿宋_GB2312" w:eastAsia="仿宋_GB2312" w:hint="eastAsia"/>
          <w:snapToGrid w:val="0"/>
          <w:kern w:val="0"/>
          <w:sz w:val="32"/>
          <w:szCs w:val="32"/>
        </w:rPr>
      </w:pPr>
      <w:r>
        <w:rPr>
          <w:rFonts w:ascii="仿宋_GB2312" w:eastAsia="仿宋_GB2312"/>
          <w:noProof/>
          <w:snapToGrid w:val="0"/>
          <w:kern w:val="0"/>
          <w:sz w:val="32"/>
          <w:szCs w:val="32"/>
        </w:rPr>
        <mc:AlternateContent>
          <mc:Choice Requires="wps">
            <w:drawing>
              <wp:anchor distT="4294967295" distB="4294967295" distL="114300" distR="114300" simplePos="0" relativeHeight="251659264" behindDoc="0" locked="0" layoutInCell="1" allowOverlap="1" wp14:anchorId="0352CC40" wp14:editId="3AD11ABD">
                <wp:simplePos x="0" y="0"/>
                <wp:positionH relativeFrom="column">
                  <wp:posOffset>22860</wp:posOffset>
                </wp:positionH>
                <wp:positionV relativeFrom="paragraph">
                  <wp:posOffset>6349</wp:posOffset>
                </wp:positionV>
                <wp:extent cx="5553075" cy="0"/>
                <wp:effectExtent l="0" t="0" r="0" b="0"/>
                <wp:wrapNone/>
                <wp:docPr id="8"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1CC83F58" id="_x0000_t32" coordsize="21600,21600" o:spt="32" o:oned="t" path="m,l21600,21600e" filled="f">
                <v:path arrowok="t" fillok="f" o:connecttype="none"/>
                <o:lock v:ext="edit" shapetype="t"/>
              </v:shapetype>
              <v:shape id="直接箭头连接符 2" o:spid="_x0000_s1026" type="#_x0000_t32" style="position:absolute;left:0;text-align:left;margin-left:1.8pt;margin-top:.5pt;width:43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" strokecolor="red" strokeweight="1.5pt"/>
            </w:pict>
          </mc:Fallback>
        </mc:AlternateContent>
      </w:r>
      <w:r w:rsidR="00000000">
        <w:rPr>
          <w:rFonts w:ascii="仿宋_GB2312" w:eastAsia="仿宋_GB2312" w:hint="eastAsia"/>
          <w:snapToGrid w:val="0"/>
          <w:kern w:val="0"/>
          <w:sz w:val="32"/>
          <w:szCs w:val="32"/>
        </w:rPr>
        <w:t>招标编号：ZHZB2024021</w:t>
      </w:r>
    </w:p>
    <w:p w14:paraId="071D1618" w14:textId="7E6A7C4F" w:rsidR="000B05EB" w:rsidRPr="0072609E" w:rsidRDefault="00000000" w:rsidP="0072609E">
      <w:pPr>
        <w:ind w:right="1280"/>
        <w:rPr>
          <w:rFonts w:ascii="仿宋_GB2312" w:eastAsia="仿宋_GB2312" w:hint="eastAsia"/>
          <w:snapToGrid w:val="0"/>
          <w:kern w:val="0"/>
          <w:sz w:val="32"/>
          <w:szCs w:val="32"/>
        </w:rPr>
      </w:pPr>
      <w:r>
        <w:rPr>
          <w:rFonts w:ascii="黑体" w:eastAsia="黑体" w:hAnsi="黑体"/>
          <w:sz w:val="32"/>
          <w:szCs w:val="32"/>
        </w:rPr>
        <w:t>附件</w:t>
      </w:r>
      <w:r>
        <w:rPr>
          <w:rFonts w:ascii="黑体" w:eastAsia="黑体" w:hAnsi="黑体" w:hint="eastAsia"/>
          <w:sz w:val="32"/>
          <w:szCs w:val="32"/>
        </w:rPr>
        <w:t>：</w:t>
      </w:r>
    </w:p>
    <w:p w14:paraId="01E5445B" w14:textId="77777777" w:rsidR="000B05EB"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537BFBEC" w14:textId="77777777" w:rsidR="000B05EB"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567C74A9" w14:textId="77777777" w:rsidR="000B05EB" w:rsidRDefault="000B05EB">
      <w:pPr>
        <w:snapToGrid w:val="0"/>
        <w:ind w:firstLine="723"/>
        <w:jc w:val="center"/>
        <w:rPr>
          <w:rFonts w:ascii="宋体" w:hAnsi="宋体" w:hint="eastAsia"/>
          <w:b/>
          <w:sz w:val="36"/>
          <w:szCs w:val="36"/>
        </w:rPr>
      </w:pPr>
    </w:p>
    <w:p w14:paraId="7F9465C3" w14:textId="77777777" w:rsidR="000B05EB" w:rsidRDefault="000B05EB">
      <w:pPr>
        <w:snapToGrid w:val="0"/>
        <w:ind w:firstLine="723"/>
        <w:jc w:val="center"/>
        <w:rPr>
          <w:rFonts w:ascii="宋体" w:hAnsi="宋体" w:hint="eastAsia"/>
          <w:b/>
          <w:sz w:val="36"/>
          <w:szCs w:val="36"/>
        </w:rPr>
      </w:pPr>
    </w:p>
    <w:p w14:paraId="7B10D908" w14:textId="77777777" w:rsidR="000B05EB" w:rsidRDefault="000B05EB">
      <w:pPr>
        <w:snapToGrid w:val="0"/>
        <w:ind w:firstLine="723"/>
        <w:jc w:val="center"/>
        <w:rPr>
          <w:rFonts w:ascii="宋体" w:hAnsi="宋体" w:hint="eastAsia"/>
          <w:b/>
          <w:sz w:val="36"/>
          <w:szCs w:val="36"/>
        </w:rPr>
      </w:pPr>
    </w:p>
    <w:p w14:paraId="5062F706" w14:textId="77777777" w:rsidR="000B05EB" w:rsidRDefault="000B05EB">
      <w:pPr>
        <w:snapToGrid w:val="0"/>
        <w:ind w:firstLine="723"/>
        <w:jc w:val="center"/>
        <w:rPr>
          <w:rFonts w:ascii="宋体" w:hAnsi="宋体" w:hint="eastAsia"/>
          <w:b/>
          <w:sz w:val="36"/>
          <w:szCs w:val="36"/>
        </w:rPr>
      </w:pPr>
    </w:p>
    <w:p w14:paraId="7FAB8967" w14:textId="77777777" w:rsidR="000B05EB" w:rsidRDefault="00000000">
      <w:pPr>
        <w:pStyle w:val="Default"/>
        <w:ind w:leftChars="406" w:left="2793" w:hangingChars="539" w:hanging="1940"/>
        <w:jc w:val="both"/>
        <w:rPr>
          <w:rFonts w:asciiTheme="minorEastAsia" w:eastAsiaTheme="minorEastAsia" w:hAnsiTheme="minorEastAsia" w:hint="eastAsia"/>
          <w:color w:val="000000" w:themeColor="text1"/>
          <w:sz w:val="36"/>
          <w:szCs w:val="36"/>
        </w:rPr>
      </w:pPr>
      <w:r>
        <w:rPr>
          <w:rFonts w:hAnsi="宋体" w:hint="eastAsia"/>
          <w:color w:val="000000" w:themeColor="text1"/>
          <w:sz w:val="36"/>
          <w:szCs w:val="36"/>
        </w:rPr>
        <w:t>项目名称：2025年残障服务专业领域劳务派遣项目</w:t>
      </w:r>
    </w:p>
    <w:p w14:paraId="72C327A8" w14:textId="77777777" w:rsidR="000B05EB" w:rsidRDefault="00000000">
      <w:pPr>
        <w:pStyle w:val="Default"/>
        <w:ind w:leftChars="406" w:left="2793" w:hangingChars="539" w:hanging="1940"/>
        <w:jc w:val="both"/>
        <w:rPr>
          <w:rFonts w:hAnsi="宋体" w:hint="eastAsia"/>
          <w:color w:val="000000" w:themeColor="text1"/>
          <w:sz w:val="36"/>
          <w:szCs w:val="36"/>
        </w:rPr>
      </w:pPr>
      <w:r>
        <w:rPr>
          <w:rFonts w:hAnsi="宋体" w:hint="eastAsia"/>
          <w:color w:val="000000" w:themeColor="text1"/>
          <w:sz w:val="36"/>
          <w:szCs w:val="36"/>
        </w:rPr>
        <w:t>招标编号：</w:t>
      </w:r>
      <w:r>
        <w:rPr>
          <w:rFonts w:ascii="仿宋_GB2312" w:eastAsia="仿宋_GB2312" w:hint="eastAsia"/>
          <w:snapToGrid w:val="0"/>
          <w:sz w:val="32"/>
          <w:szCs w:val="32"/>
        </w:rPr>
        <w:t>ZHZB2024021</w:t>
      </w:r>
    </w:p>
    <w:p w14:paraId="43D53FF5" w14:textId="77777777" w:rsidR="000B05EB" w:rsidRDefault="000B05EB">
      <w:pPr>
        <w:ind w:firstLine="643"/>
        <w:jc w:val="center"/>
        <w:rPr>
          <w:rFonts w:ascii="宋体" w:hAnsi="宋体" w:hint="eastAsia"/>
          <w:b/>
          <w:sz w:val="32"/>
          <w:szCs w:val="32"/>
        </w:rPr>
      </w:pPr>
    </w:p>
    <w:p w14:paraId="67037171" w14:textId="77777777" w:rsidR="000B05EB" w:rsidRDefault="000B05EB">
      <w:pPr>
        <w:ind w:firstLine="643"/>
        <w:rPr>
          <w:rFonts w:ascii="宋体" w:hAnsi="宋体" w:hint="eastAsia"/>
          <w:b/>
          <w:sz w:val="32"/>
          <w:szCs w:val="32"/>
        </w:rPr>
      </w:pPr>
    </w:p>
    <w:p w14:paraId="0A23FB48" w14:textId="77777777" w:rsidR="000B05EB" w:rsidRDefault="000B05EB">
      <w:pPr>
        <w:ind w:firstLine="640"/>
        <w:jc w:val="center"/>
        <w:rPr>
          <w:rFonts w:ascii="宋体" w:hAnsi="宋体" w:hint="eastAsia"/>
          <w:sz w:val="32"/>
          <w:szCs w:val="32"/>
        </w:rPr>
      </w:pPr>
    </w:p>
    <w:p w14:paraId="216BBCF8" w14:textId="77777777" w:rsidR="000B05EB" w:rsidRDefault="000B05EB">
      <w:pPr>
        <w:ind w:firstLine="640"/>
        <w:jc w:val="center"/>
        <w:rPr>
          <w:rFonts w:ascii="宋体" w:hAnsi="宋体" w:hint="eastAsia"/>
          <w:sz w:val="32"/>
          <w:szCs w:val="32"/>
        </w:rPr>
      </w:pPr>
    </w:p>
    <w:p w14:paraId="3D3D3855" w14:textId="77777777" w:rsidR="000B05EB" w:rsidRDefault="000B05EB">
      <w:pPr>
        <w:ind w:firstLine="640"/>
        <w:jc w:val="center"/>
        <w:rPr>
          <w:rFonts w:ascii="宋体" w:hAnsi="宋体" w:hint="eastAsia"/>
          <w:sz w:val="32"/>
          <w:szCs w:val="32"/>
        </w:rPr>
      </w:pPr>
    </w:p>
    <w:p w14:paraId="70A6DE3B" w14:textId="77777777" w:rsidR="000B05EB" w:rsidRDefault="000B05EB">
      <w:pPr>
        <w:ind w:firstLine="640"/>
        <w:jc w:val="center"/>
        <w:rPr>
          <w:rFonts w:ascii="宋体" w:hAnsi="宋体" w:hint="eastAsia"/>
          <w:sz w:val="32"/>
          <w:szCs w:val="32"/>
        </w:rPr>
      </w:pPr>
    </w:p>
    <w:p w14:paraId="75E8D38B" w14:textId="77777777" w:rsidR="000B05EB" w:rsidRDefault="000B05EB" w:rsidP="0072609E">
      <w:pPr>
        <w:rPr>
          <w:rFonts w:ascii="宋体" w:hAnsi="宋体" w:hint="eastAsia"/>
          <w:sz w:val="32"/>
          <w:szCs w:val="32"/>
        </w:rPr>
      </w:pPr>
    </w:p>
    <w:p w14:paraId="00087855" w14:textId="77777777" w:rsidR="000B05EB" w:rsidRDefault="00000000">
      <w:pPr>
        <w:ind w:firstLine="640"/>
        <w:jc w:val="center"/>
        <w:rPr>
          <w:rFonts w:ascii="仿宋_GB2312"/>
          <w:color w:val="000000" w:themeColor="text1"/>
          <w:sz w:val="32"/>
          <w:szCs w:val="32"/>
        </w:rPr>
      </w:pPr>
      <w:r>
        <w:rPr>
          <w:rFonts w:ascii="仿宋_GB2312" w:hAnsi="宋体" w:hint="eastAsia"/>
          <w:color w:val="000000" w:themeColor="text1"/>
          <w:sz w:val="32"/>
          <w:szCs w:val="32"/>
        </w:rPr>
        <w:t>2024</w:t>
      </w:r>
      <w:r>
        <w:rPr>
          <w:rFonts w:ascii="仿宋_GB2312" w:hint="eastAsia"/>
          <w:color w:val="000000" w:themeColor="text1"/>
          <w:sz w:val="32"/>
          <w:szCs w:val="32"/>
        </w:rPr>
        <w:t>年</w:t>
      </w:r>
      <w:r>
        <w:rPr>
          <w:rFonts w:ascii="仿宋_GB2312" w:hint="eastAsia"/>
          <w:color w:val="000000" w:themeColor="text1"/>
          <w:sz w:val="32"/>
          <w:szCs w:val="32"/>
        </w:rPr>
        <w:t>11</w:t>
      </w:r>
      <w:r>
        <w:rPr>
          <w:rFonts w:ascii="仿宋_GB2312" w:hint="eastAsia"/>
          <w:color w:val="000000" w:themeColor="text1"/>
          <w:sz w:val="32"/>
          <w:szCs w:val="32"/>
        </w:rPr>
        <w:t>月</w:t>
      </w:r>
      <w:r>
        <w:rPr>
          <w:rFonts w:ascii="仿宋_GB2312" w:hint="eastAsia"/>
          <w:color w:val="000000" w:themeColor="text1"/>
          <w:sz w:val="32"/>
          <w:szCs w:val="32"/>
        </w:rPr>
        <w:t>29</w:t>
      </w:r>
      <w:r>
        <w:rPr>
          <w:rFonts w:ascii="仿宋_GB2312" w:hint="eastAsia"/>
          <w:color w:val="000000" w:themeColor="text1"/>
          <w:sz w:val="32"/>
          <w:szCs w:val="32"/>
        </w:rPr>
        <w:t>日</w:t>
      </w:r>
    </w:p>
    <w:p w14:paraId="5FFCF9AB" w14:textId="77777777" w:rsidR="000B05EB" w:rsidRDefault="00000000">
      <w:pPr>
        <w:widowControl/>
        <w:ind w:firstLine="880"/>
        <w:jc w:val="left"/>
        <w:rPr>
          <w:rFonts w:ascii="宋体" w:hAnsi="宋体" w:hint="eastAsia"/>
          <w:color w:val="000000" w:themeColor="text1"/>
          <w:sz w:val="44"/>
          <w:szCs w:val="44"/>
        </w:rPr>
      </w:pPr>
      <w:r>
        <w:rPr>
          <w:rFonts w:ascii="宋体" w:hAnsi="宋体"/>
          <w:color w:val="000000" w:themeColor="text1"/>
          <w:sz w:val="44"/>
          <w:szCs w:val="44"/>
        </w:rPr>
        <w:br w:type="page"/>
      </w:r>
    </w:p>
    <w:p w14:paraId="0702F615" w14:textId="77777777" w:rsidR="000B05EB"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第一部分、招标公告</w:t>
      </w:r>
    </w:p>
    <w:p w14:paraId="17A74665" w14:textId="77777777" w:rsidR="000B05EB" w:rsidRDefault="000B05EB">
      <w:pPr>
        <w:spacing w:line="240" w:lineRule="atLeast"/>
        <w:jc w:val="center"/>
        <w:rPr>
          <w:rFonts w:asciiTheme="minorEastAsia" w:hAnsiTheme="minorEastAsia" w:hint="eastAsia"/>
          <w:b/>
          <w:sz w:val="44"/>
          <w:szCs w:val="44"/>
        </w:rPr>
      </w:pPr>
    </w:p>
    <w:p w14:paraId="07443E1A" w14:textId="77777777" w:rsidR="000B05EB"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600F21C4" w14:textId="77777777" w:rsidR="000B05E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3F8F507E"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780FC803"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10791DEB"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117D798B"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15AC93AE"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18AA26F2"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52A4D63F"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18BC21E8"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046D6DCB"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7519B42C"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（四）与其他采购参加人串通投标的：</w:t>
      </w:r>
    </w:p>
    <w:p w14:paraId="7621FB5C"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1.投标供应商之间相互约定给予未中标的供应商利益补偿;</w:t>
      </w:r>
    </w:p>
    <w:p w14:paraId="10B4F089"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087C71D8"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2928162E"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01E7AAB9"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2F8D1DAD"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53B83E9B"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5E469919"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556C3749"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3391D83E"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7D218B80" w14:textId="77777777" w:rsidR="000B05EB" w:rsidRDefault="000B05EB">
      <w:pPr>
        <w:ind w:firstLine="640"/>
        <w:jc w:val="left"/>
        <w:rPr>
          <w:rFonts w:ascii="仿宋_GB2312" w:eastAsia="仿宋_GB2312" w:hAnsi="黑体" w:hint="eastAsia"/>
          <w:sz w:val="32"/>
          <w:szCs w:val="32"/>
        </w:rPr>
      </w:pPr>
    </w:p>
    <w:p w14:paraId="0AF1AA8F" w14:textId="77777777" w:rsidR="000B05EB" w:rsidRDefault="000B05EB">
      <w:pPr>
        <w:ind w:firstLine="640"/>
        <w:jc w:val="left"/>
        <w:rPr>
          <w:rFonts w:ascii="黑体" w:eastAsia="黑体" w:hAnsi="黑体" w:hint="eastAsia"/>
          <w:sz w:val="32"/>
          <w:szCs w:val="32"/>
        </w:rPr>
      </w:pPr>
    </w:p>
    <w:p w14:paraId="7428E991" w14:textId="77777777" w:rsidR="000B05EB" w:rsidRDefault="000B05EB">
      <w:pPr>
        <w:ind w:firstLine="640"/>
        <w:jc w:val="left"/>
        <w:rPr>
          <w:rFonts w:ascii="黑体" w:eastAsia="黑体" w:hAnsi="黑体" w:hint="eastAsia"/>
          <w:sz w:val="32"/>
          <w:szCs w:val="32"/>
        </w:rPr>
      </w:pPr>
    </w:p>
    <w:p w14:paraId="609553AA" w14:textId="77777777" w:rsidR="000B05EB" w:rsidRDefault="00000000">
      <w:pPr>
        <w:widowControl/>
        <w:jc w:val="left"/>
        <w:rPr>
          <w:rFonts w:ascii="黑体" w:eastAsia="黑体" w:hAnsi="黑体" w:hint="eastAsia"/>
          <w:sz w:val="32"/>
          <w:szCs w:val="32"/>
        </w:rPr>
      </w:pPr>
      <w:r>
        <w:rPr>
          <w:rFonts w:ascii="黑体" w:eastAsia="黑体" w:hAnsi="黑体"/>
          <w:sz w:val="32"/>
          <w:szCs w:val="32"/>
        </w:rPr>
        <w:br w:type="page"/>
      </w:r>
    </w:p>
    <w:p w14:paraId="5BB7817D" w14:textId="77777777" w:rsidR="000B05EB" w:rsidRDefault="00000000">
      <w:pPr>
        <w:ind w:firstLine="640"/>
        <w:jc w:val="left"/>
        <w:rPr>
          <w:rFonts w:ascii="黑体" w:eastAsia="黑体" w:hAnsi="黑体" w:hint="eastAsia"/>
          <w:color w:val="000000" w:themeColor="text1"/>
          <w:sz w:val="32"/>
          <w:szCs w:val="32"/>
        </w:rPr>
      </w:pPr>
      <w:r>
        <w:rPr>
          <w:rFonts w:ascii="黑体" w:eastAsia="黑体" w:hAnsi="黑体" w:hint="eastAsia"/>
          <w:color w:val="000000" w:themeColor="text1"/>
          <w:sz w:val="32"/>
          <w:szCs w:val="32"/>
        </w:rPr>
        <w:lastRenderedPageBreak/>
        <w:t>一、项目概况</w:t>
      </w:r>
    </w:p>
    <w:p w14:paraId="29EF855C" w14:textId="77777777" w:rsidR="000B05EB" w:rsidRDefault="00000000">
      <w:pPr>
        <w:ind w:firstLineChars="200" w:firstLine="640"/>
        <w:jc w:val="left"/>
        <w:rPr>
          <w:rFonts w:ascii="仿宋_GB2312" w:eastAsia="仿宋_GB2312"/>
          <w:color w:val="000000" w:themeColor="text1"/>
          <w:sz w:val="32"/>
          <w:szCs w:val="32"/>
        </w:rPr>
      </w:pPr>
      <w:r>
        <w:rPr>
          <w:rFonts w:ascii="仿宋_GB2312" w:eastAsia="仿宋_GB2312" w:hAnsi="华文仿宋" w:hint="eastAsia"/>
          <w:color w:val="000000" w:themeColor="text1"/>
          <w:sz w:val="32"/>
          <w:szCs w:val="32"/>
        </w:rPr>
        <w:t>1.项目名称：</w:t>
      </w:r>
      <w:r>
        <w:rPr>
          <w:rFonts w:ascii="仿宋_GB2312" w:eastAsia="仿宋_GB2312" w:hint="eastAsia"/>
          <w:sz w:val="32"/>
          <w:szCs w:val="32"/>
        </w:rPr>
        <w:t>2025年残障服务专业领域劳务派遣项目</w:t>
      </w:r>
    </w:p>
    <w:p w14:paraId="64DBD1F1" w14:textId="77777777" w:rsidR="000B05EB" w:rsidRDefault="00000000">
      <w:pPr>
        <w:ind w:firstLine="640"/>
        <w:jc w:val="left"/>
        <w:rPr>
          <w:rFonts w:ascii="黑体" w:eastAsia="黑体" w:hAnsi="黑体" w:hint="eastAsia"/>
          <w:color w:val="000000" w:themeColor="text1"/>
          <w:sz w:val="32"/>
          <w:szCs w:val="32"/>
        </w:rPr>
      </w:pPr>
      <w:r>
        <w:rPr>
          <w:rFonts w:ascii="仿宋_GB2312" w:eastAsia="仿宋_GB2312" w:hAnsi="华文仿宋" w:hint="eastAsia"/>
          <w:color w:val="000000" w:themeColor="text1"/>
          <w:sz w:val="32"/>
          <w:szCs w:val="32"/>
        </w:rPr>
        <w:t>2.采购方式：公开招标</w:t>
      </w:r>
    </w:p>
    <w:p w14:paraId="6011FB3E" w14:textId="77777777" w:rsidR="000B05EB" w:rsidRDefault="00000000">
      <w:pPr>
        <w:ind w:firstLine="640"/>
        <w:jc w:val="left"/>
        <w:rPr>
          <w:rFonts w:ascii="黑体" w:eastAsia="黑体" w:hAnsi="黑体" w:hint="eastAsia"/>
          <w:color w:val="000000" w:themeColor="text1"/>
          <w:sz w:val="32"/>
          <w:szCs w:val="32"/>
        </w:rPr>
      </w:pPr>
      <w:r>
        <w:rPr>
          <w:rFonts w:ascii="黑体" w:eastAsia="黑体" w:hAnsi="黑体" w:hint="eastAsia"/>
          <w:color w:val="000000" w:themeColor="text1"/>
          <w:sz w:val="32"/>
          <w:szCs w:val="32"/>
        </w:rPr>
        <w:t>二、联系人及联络方式</w:t>
      </w:r>
    </w:p>
    <w:p w14:paraId="2CE05A8F" w14:textId="77777777" w:rsidR="000B05EB" w:rsidRDefault="00000000">
      <w:pPr>
        <w:widowControl/>
        <w:ind w:firstLine="640"/>
        <w:jc w:val="left"/>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联系人：李</w:t>
      </w:r>
      <w:r>
        <w:rPr>
          <w:rFonts w:ascii="仿宋_GB2312" w:eastAsia="仿宋_GB2312" w:hAnsi="华文仿宋"/>
          <w:color w:val="000000" w:themeColor="text1"/>
          <w:sz w:val="32"/>
          <w:szCs w:val="32"/>
        </w:rPr>
        <w:t>小姐</w:t>
      </w:r>
    </w:p>
    <w:p w14:paraId="35FEDC0B" w14:textId="77777777" w:rsidR="000B05EB" w:rsidRDefault="00000000">
      <w:pPr>
        <w:ind w:firstLine="640"/>
        <w:jc w:val="left"/>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联系方式：0755-83169312</w:t>
      </w:r>
    </w:p>
    <w:p w14:paraId="0D4C5F67" w14:textId="77777777" w:rsidR="000B05EB" w:rsidRDefault="00000000">
      <w:pPr>
        <w:ind w:firstLine="640"/>
        <w:jc w:val="left"/>
        <w:rPr>
          <w:rFonts w:ascii="黑体" w:eastAsia="黑体" w:hAnsi="黑体" w:hint="eastAsia"/>
          <w:color w:val="000000" w:themeColor="text1"/>
          <w:sz w:val="32"/>
          <w:szCs w:val="32"/>
        </w:rPr>
      </w:pPr>
      <w:r>
        <w:rPr>
          <w:rFonts w:ascii="黑体" w:eastAsia="黑体" w:hAnsi="黑体" w:hint="eastAsia"/>
          <w:color w:val="000000" w:themeColor="text1"/>
          <w:sz w:val="32"/>
          <w:szCs w:val="32"/>
        </w:rPr>
        <w:t>三、投标人资质要求</w:t>
      </w:r>
    </w:p>
    <w:p w14:paraId="45F497E2" w14:textId="77777777" w:rsidR="000B05EB"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53738C0C" w14:textId="77777777" w:rsidR="000B05E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r>
        <w:rPr>
          <w:rFonts w:ascii="仿宋_GB2312" w:eastAsia="仿宋_GB2312" w:hint="eastAsia"/>
          <w:sz w:val="32"/>
          <w:szCs w:val="32"/>
        </w:rPr>
        <w:t>（电子档截图备查）</w:t>
      </w:r>
      <w:r>
        <w:rPr>
          <w:rFonts w:ascii="仿宋_GB2312" w:eastAsia="仿宋_GB2312" w:hAnsi="华文仿宋"/>
          <w:sz w:val="32"/>
          <w:szCs w:val="32"/>
        </w:rPr>
        <w:t>。</w:t>
      </w:r>
    </w:p>
    <w:p w14:paraId="12D08520" w14:textId="77777777" w:rsidR="000B05E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648FCB27" w14:textId="77777777" w:rsidR="000B05E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4.具备《劳务派遣经营许可证》（提供扫描件，原件备查）。</w:t>
      </w:r>
    </w:p>
    <w:p w14:paraId="7B718FA6" w14:textId="77777777" w:rsidR="000B05E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w:t>
      </w:r>
      <w:r>
        <w:rPr>
          <w:rFonts w:ascii="仿宋_GB2312" w:eastAsia="仿宋_GB2312" w:hAnsi="华文仿宋"/>
          <w:sz w:val="32"/>
          <w:szCs w:val="32"/>
        </w:rPr>
        <w:t>.法律、行政法规规定的其他条件。</w:t>
      </w:r>
    </w:p>
    <w:p w14:paraId="4EA0D681" w14:textId="77777777" w:rsidR="000B05EB"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0B51EECE" w14:textId="77777777" w:rsidR="000B05E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8" w:history="1">
        <w:r>
          <w:rPr>
            <w:rFonts w:ascii="仿宋_GB2312" w:eastAsia="仿宋_GB2312" w:hAnsi="华文仿宋" w:hint="eastAsia"/>
            <w:color w:val="000000" w:themeColor="text1"/>
            <w:sz w:val="32"/>
            <w:szCs w:val="32"/>
          </w:rPr>
          <w:t>下载招标文件，于2024年12月06日下午1</w:t>
        </w:r>
        <w:r>
          <w:rPr>
            <w:rFonts w:ascii="仿宋_GB2312" w:eastAsia="仿宋_GB2312" w:hAnsi="华文仿宋" w:hint="eastAsia"/>
            <w:sz w:val="32"/>
            <w:szCs w:val="32"/>
          </w:rPr>
          <w:t>7:00前，携带下列资料到深圳市福田区梅林路</w:t>
        </w:r>
        <w:r>
          <w:rPr>
            <w:rFonts w:ascii="仿宋_GB2312" w:eastAsia="仿宋_GB2312" w:hAnsi="华文仿宋" w:hint="eastAsia"/>
            <w:sz w:val="32"/>
            <w:szCs w:val="32"/>
          </w:rPr>
          <w:lastRenderedPageBreak/>
          <w:t>2号，过期未提交或资料不齐者视为放弃投标，以下资料均需加盖公章。</w:t>
        </w:r>
      </w:hyperlink>
    </w:p>
    <w:p w14:paraId="61430371" w14:textId="77777777" w:rsidR="000B05EB"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1.投标人统一社会信用代码证书复印件（加盖公章）；</w:t>
      </w:r>
    </w:p>
    <w:p w14:paraId="62E7DF24" w14:textId="77777777" w:rsidR="000B05EB"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746840CA" w14:textId="77777777" w:rsidR="000B05E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5E8A87FB" w14:textId="77777777" w:rsidR="000B05E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038F991B" w14:textId="77777777" w:rsidR="000B05E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36F14A05" w14:textId="77777777" w:rsidR="000B05EB" w:rsidRDefault="00000000">
      <w:pPr>
        <w:widowControl/>
        <w:spacing w:line="560" w:lineRule="exact"/>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61B177E8" w14:textId="77777777" w:rsidR="000B05EB"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7051F42B" w14:textId="77777777" w:rsidR="000B05EB"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1310FD40" w14:textId="77777777" w:rsidR="000B05EB"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2.电子档投标文件（为盖章的纸质标书扫描件，用U盘存储，与纸制版投标文件一起封装）。</w:t>
      </w:r>
    </w:p>
    <w:p w14:paraId="0DD03BD2" w14:textId="77777777" w:rsidR="000B05EB" w:rsidRDefault="00000000">
      <w:pPr>
        <w:ind w:firstLineChars="200" w:firstLine="640"/>
        <w:jc w:val="left"/>
        <w:rPr>
          <w:rFonts w:ascii="黑体" w:eastAsia="黑体" w:hAnsi="黑体" w:hint="eastAsia"/>
          <w:sz w:val="32"/>
          <w:szCs w:val="32"/>
        </w:rPr>
      </w:pPr>
      <w:r>
        <w:rPr>
          <w:rFonts w:ascii="黑体" w:eastAsia="黑体" w:hAnsi="黑体" w:hint="eastAsia"/>
          <w:sz w:val="32"/>
          <w:szCs w:val="32"/>
        </w:rPr>
        <w:lastRenderedPageBreak/>
        <w:t>五、项目评标</w:t>
      </w:r>
    </w:p>
    <w:p w14:paraId="0893AA47" w14:textId="77777777" w:rsidR="000B05E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1.本单位在收到投标方提供的标书之后，由中心评标委员会统一审查投标文件的真实性、有效性、完整性，并对投标方提供的实施方案、安全保障方案及应急预案进行综合评审。</w:t>
      </w:r>
    </w:p>
    <w:p w14:paraId="23F8281B" w14:textId="77777777" w:rsidR="000B05E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2.评标委员会现场根据投标人提供的项目报价、实施方案、项目重点难点分析、投标人资质、售后服务、拟安排项目负责人和团队成员等进行逐一评审，根据得分多少评出拟中标单位。</w:t>
      </w:r>
    </w:p>
    <w:p w14:paraId="02276423" w14:textId="77777777" w:rsidR="000B05EB" w:rsidRDefault="00000000">
      <w:pPr>
        <w:ind w:firstLine="640"/>
        <w:jc w:val="left"/>
        <w:rPr>
          <w:rFonts w:ascii="仿宋_GB2312" w:eastAsia="仿宋_GB2312" w:hAnsi="华文仿宋"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3C393B67" w14:textId="77777777" w:rsidR="000B05E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7AA8AA18" w14:textId="77777777" w:rsidR="000B05E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33925D18" w14:textId="77777777" w:rsidR="000B05E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110A3DA9" w14:textId="77777777" w:rsidR="000B05E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（3）标书未密封处理或密封口未加盖公章；</w:t>
      </w:r>
    </w:p>
    <w:p w14:paraId="50EC2B00" w14:textId="77777777" w:rsidR="000B05E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0F3A7818" w14:textId="77777777" w:rsidR="000B05E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511DE312" w14:textId="77777777" w:rsidR="000B05E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029D05C8" w14:textId="77777777" w:rsidR="000B05EB"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5CF36DC5" w14:textId="77777777" w:rsidR="000B05EB"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lastRenderedPageBreak/>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01C70D8B" w14:textId="77777777" w:rsidR="000B05EB" w:rsidRDefault="00000000">
      <w:pPr>
        <w:ind w:firstLine="64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4C5F31FC" w14:textId="77777777" w:rsidR="000B05EB" w:rsidRDefault="00000000">
      <w:pPr>
        <w:ind w:firstLine="640"/>
        <w:rPr>
          <w:rFonts w:ascii="仿宋_GB2312" w:eastAsia="仿宋_GB2312" w:hAnsi="宋体" w:hint="eastAsia"/>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7B0D7BFE" w14:textId="77777777" w:rsidR="000B05E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4F5AC23F" w14:textId="77777777" w:rsidR="000B05E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67DAD834" w14:textId="77777777" w:rsidR="000B05E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51A5439E" w14:textId="77777777" w:rsidR="000B05E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4C1FE07C" w14:textId="77777777" w:rsidR="000B05E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7DF3D7F3" w14:textId="77777777" w:rsidR="000B05E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0EB07C7E" w14:textId="77777777" w:rsidR="000B05E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23A4A0F4" w14:textId="77777777" w:rsidR="000B05EB"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仿宋_GB2312" w:eastAsia="仿宋_GB2312" w:hAnsi="宋体" w:hint="eastAsia"/>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7DBF6670" w14:textId="77777777" w:rsidR="000B05EB"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32C9C090" w14:textId="77777777" w:rsidR="000B05EB"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00ED211E" w14:textId="77777777" w:rsidR="000B05EB"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241C3658" w14:textId="77777777" w:rsidR="000B05EB" w:rsidRDefault="000B05EB">
      <w:pPr>
        <w:adjustRightInd w:val="0"/>
        <w:snapToGrid w:val="0"/>
        <w:ind w:firstLine="640"/>
        <w:rPr>
          <w:rFonts w:ascii="华文仿宋" w:eastAsia="华文仿宋" w:hAnsi="华文仿宋" w:hint="eastAsia"/>
          <w:sz w:val="32"/>
          <w:szCs w:val="32"/>
        </w:rPr>
      </w:pPr>
    </w:p>
    <w:p w14:paraId="695D9B85" w14:textId="77777777" w:rsidR="000B05EB" w:rsidRDefault="00000000">
      <w:pPr>
        <w:adjustRightInd w:val="0"/>
        <w:snapToGrid w:val="0"/>
        <w:ind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一、项目介绍</w:t>
      </w:r>
    </w:p>
    <w:p w14:paraId="47242295" w14:textId="77777777" w:rsidR="000B05E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因工作需要，2025年深圳市残疾人综合服务中心通过劳务派遣方式使用残疾人康复、辅具、就业、特殊教育专业服务员工48人，运用专业理念、方法与技能，提供情绪疏导、心理抚慰、精神关爱、社会康复、权益维护、危机干预、关系调适、资源链接、社会融入等方面服务，帮助残疾人及家庭恢复和发展社会功能，聚焦脱贫攻坚、聚焦残障群体、聚焦残障关切，组织开展残疾人服务需求评估、方案设计、项目管理，为残疾人提供社会参与、代际沟通服务，提高我市残疾人服务水平。</w:t>
      </w:r>
    </w:p>
    <w:p w14:paraId="504F8771" w14:textId="77777777" w:rsidR="000B05EB" w:rsidRDefault="00000000">
      <w:pPr>
        <w:adjustRightInd w:val="0"/>
        <w:snapToGrid w:val="0"/>
        <w:ind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二、具体要求</w:t>
      </w:r>
    </w:p>
    <w:p w14:paraId="160BE7AC" w14:textId="77777777" w:rsidR="000B05E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1.服务名称、数量—技术要求：</w:t>
      </w:r>
    </w:p>
    <w:p w14:paraId="61C3815B" w14:textId="77777777" w:rsidR="000B05E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（一）岗位数量</w:t>
      </w:r>
    </w:p>
    <w:p w14:paraId="24467207" w14:textId="77777777" w:rsidR="000B05E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劳务派遣岗位48个;</w:t>
      </w:r>
    </w:p>
    <w:p w14:paraId="3D913496" w14:textId="77777777" w:rsidR="000B05EB" w:rsidRDefault="00000000">
      <w:pPr>
        <w:numPr>
          <w:ilvl w:val="0"/>
          <w:numId w:val="20"/>
        </w:num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岗位需求</w:t>
      </w:r>
    </w:p>
    <w:p w14:paraId="069B2142" w14:textId="77777777" w:rsidR="000B05E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1.遵守国家法规，热爱残疾人服务工作，具有高尚的职业道德；</w:t>
      </w:r>
    </w:p>
    <w:p w14:paraId="08578E63" w14:textId="77777777" w:rsidR="000B05E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2.具有较高的专业知识和实践能力，能较好的履行岗位职责；</w:t>
      </w:r>
    </w:p>
    <w:p w14:paraId="21FE224A" w14:textId="77777777" w:rsidR="000B05E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3.具有较强的沟通协调及解决问题的能力，以及较强的团队合作精神；</w:t>
      </w:r>
    </w:p>
    <w:p w14:paraId="2D763ECF" w14:textId="77777777" w:rsidR="000B05E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4.身体健康，具有履行岗位职责的身体素质；</w:t>
      </w:r>
    </w:p>
    <w:p w14:paraId="2C546171" w14:textId="77777777" w:rsidR="000B05E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lastRenderedPageBreak/>
        <w:t>5.48个岗位涵盖综合管理、就业促进、辅具服务、康复服务和融合教育等岗位类别。</w:t>
      </w:r>
    </w:p>
    <w:p w14:paraId="3C2B0883" w14:textId="77777777" w:rsidR="000B05EB" w:rsidRDefault="00000000">
      <w:pPr>
        <w:ind w:firstLineChars="200" w:firstLine="640"/>
        <w:jc w:val="left"/>
        <w:rPr>
          <w:rFonts w:ascii="仿宋_GB2312" w:eastAsia="仿宋_GB2312" w:hAnsi="华文仿宋" w:cs="Arial" w:hint="eastAsia"/>
          <w:bCs/>
          <w:kern w:val="0"/>
          <w:sz w:val="32"/>
          <w:szCs w:val="32"/>
        </w:rPr>
      </w:pPr>
      <w:r>
        <w:rPr>
          <w:rFonts w:ascii="仿宋_GB2312" w:eastAsia="仿宋_GB2312" w:hAnsi="华文仿宋" w:cs="Arial" w:hint="eastAsia"/>
          <w:bCs/>
          <w:kern w:val="0"/>
          <w:sz w:val="32"/>
          <w:szCs w:val="32"/>
        </w:rPr>
        <w:t>6.所有岗位人员应具备符合</w:t>
      </w:r>
      <w:r>
        <w:rPr>
          <w:rFonts w:ascii="仿宋_GB2312" w:eastAsia="仿宋_GB2312" w:hAnsi="华文仿宋" w:cs="Arial"/>
          <w:bCs/>
          <w:kern w:val="0"/>
          <w:sz w:val="32"/>
          <w:szCs w:val="32"/>
        </w:rPr>
        <w:t>其相应岗位的</w:t>
      </w:r>
      <w:r>
        <w:rPr>
          <w:rFonts w:ascii="仿宋_GB2312" w:eastAsia="仿宋_GB2312" w:hAnsi="华文仿宋" w:cs="Arial" w:hint="eastAsia"/>
          <w:bCs/>
          <w:kern w:val="0"/>
          <w:sz w:val="32"/>
          <w:szCs w:val="32"/>
        </w:rPr>
        <w:t>国家相关部门颁发的专业技术资格或职业资格证书，包括助理社工师或以上等级的资格证书；会计专业资格证书；初级或以上等级辅助技术工程师资格证；康复治疗、卫生、护理等专业技术证书；教师资格证、特殊教育、保育等专业技术证书。所有岗位须持有大专或以上学历，从事过残疾人服务工作者优先。</w:t>
      </w:r>
    </w:p>
    <w:p w14:paraId="59F268F9" w14:textId="77777777" w:rsidR="000B05EB" w:rsidRDefault="00000000">
      <w:pPr>
        <w:widowControl/>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（三）其它要求</w:t>
      </w:r>
    </w:p>
    <w:p w14:paraId="43B1FB10" w14:textId="77777777" w:rsidR="000B05EB" w:rsidRDefault="00000000">
      <w:pPr>
        <w:ind w:firstLineChars="200" w:firstLine="640"/>
        <w:jc w:val="left"/>
        <w:rPr>
          <w:rFonts w:ascii="仿宋_GB2312" w:eastAsia="仿宋_GB2312" w:hAnsi="华文仿宋" w:hint="eastAsia"/>
          <w:b/>
          <w:sz w:val="32"/>
          <w:szCs w:val="32"/>
        </w:rPr>
      </w:pPr>
      <w:r>
        <w:rPr>
          <w:rFonts w:ascii="仿宋_GB2312" w:eastAsia="仿宋_GB2312" w:hAnsi="华文仿宋" w:hint="eastAsia"/>
          <w:sz w:val="32"/>
          <w:szCs w:val="32"/>
        </w:rPr>
        <w:t>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《中华人民共和国技术合同法》、《中华人民共和国民法典》等有关国家法律法规。</w:t>
      </w:r>
    </w:p>
    <w:p w14:paraId="1DF97027" w14:textId="77777777" w:rsidR="000B05EB" w:rsidRDefault="00000000">
      <w:pPr>
        <w:ind w:firstLineChars="200" w:firstLine="640"/>
        <w:rPr>
          <w:rFonts w:ascii="仿宋_GB2312" w:eastAsia="仿宋_GB2312" w:hAnsi="华文仿宋" w:cs="Times New Roman" w:hint="eastAsia"/>
          <w:sz w:val="32"/>
          <w:szCs w:val="32"/>
        </w:rPr>
      </w:pPr>
      <w:r>
        <w:rPr>
          <w:rFonts w:ascii="仿宋_GB2312" w:eastAsia="仿宋_GB2312" w:hAnsi="宋体" w:hint="eastAsia"/>
          <w:sz w:val="32"/>
          <w:szCs w:val="32"/>
        </w:rPr>
        <w:t>2.</w:t>
      </w:r>
      <w:r>
        <w:rPr>
          <w:rFonts w:ascii="仿宋_GB2312" w:eastAsia="仿宋_GB2312" w:hAnsi="华文仿宋" w:cs="Times New Roman" w:hint="eastAsia"/>
          <w:sz w:val="32"/>
          <w:szCs w:val="32"/>
        </w:rPr>
        <w:t>服务期：签订合同之日起365个日历日。</w:t>
      </w:r>
      <w:r>
        <w:rPr>
          <w:rFonts w:ascii="仿宋_GB2312" w:eastAsia="仿宋_GB2312" w:hAnsi="宋体" w:hint="eastAsia"/>
          <w:sz w:val="32"/>
          <w:szCs w:val="32"/>
        </w:rPr>
        <w:t>本项目为长期服务项目，合同期限可以延续，</w:t>
      </w:r>
      <w:r>
        <w:rPr>
          <w:rFonts w:ascii="仿宋_GB2312" w:eastAsia="仿宋_GB2312" w:hAnsi="华文仿宋" w:cs="Times New Roman" w:hint="eastAsia"/>
          <w:sz w:val="32"/>
          <w:szCs w:val="32"/>
        </w:rPr>
        <w:t>甲方可根据项目需要和中标供应商的履约情况决定合同期限是否延长，但延长期限不得超过两年，即总服务期限不得超过三年，合同一年一签。</w:t>
      </w:r>
    </w:p>
    <w:p w14:paraId="05504BC2" w14:textId="77777777" w:rsidR="000B05EB" w:rsidRDefault="00000000">
      <w:pPr>
        <w:pStyle w:val="afe"/>
        <w:ind w:leftChars="0" w:left="0"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3.服务地点：</w:t>
      </w:r>
      <w:r>
        <w:rPr>
          <w:rFonts w:ascii="仿宋_GB2312" w:eastAsia="仿宋_GB2312" w:hAnsi="仿宋" w:hint="eastAsia"/>
          <w:sz w:val="32"/>
          <w:szCs w:val="32"/>
        </w:rPr>
        <w:t>深圳市福田区梅林路2号或中心根据工作需要安排的地点。</w:t>
      </w:r>
    </w:p>
    <w:p w14:paraId="7476FECE" w14:textId="77777777" w:rsidR="000B05EB" w:rsidRDefault="00000000">
      <w:pPr>
        <w:pStyle w:val="afe"/>
        <w:spacing w:before="50"/>
        <w:ind w:leftChars="-1" w:left="-2"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 xml:space="preserve">4.结算方式: </w:t>
      </w:r>
      <w:r>
        <w:rPr>
          <w:rFonts w:ascii="仿宋_GB2312" w:eastAsia="仿宋_GB2312" w:hAnsi="仿宋" w:hint="eastAsia"/>
          <w:sz w:val="32"/>
          <w:szCs w:val="32"/>
        </w:rPr>
        <w:t xml:space="preserve">按双方合同约定的付款方式。 </w:t>
      </w:r>
    </w:p>
    <w:p w14:paraId="141A20EC" w14:textId="77777777" w:rsidR="000B05EB" w:rsidRDefault="000B05EB"/>
    <w:p w14:paraId="496DA96B" w14:textId="77777777" w:rsidR="000B05EB" w:rsidRDefault="00000000">
      <w:pPr>
        <w:adjustRightInd w:val="0"/>
        <w:snapToGrid w:val="0"/>
        <w:ind w:firstLine="640"/>
        <w:rPr>
          <w:rFonts w:ascii="黑体" w:eastAsia="黑体" w:hAnsi="黑体" w:cstheme="majorEastAsia" w:hint="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0F0943BE" w14:textId="77777777" w:rsidR="000B05EB" w:rsidRDefault="00000000">
      <w:pPr>
        <w:ind w:firstLine="640"/>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1.</w:t>
      </w:r>
      <w:r>
        <w:rPr>
          <w:rFonts w:ascii="仿宋_GB2312" w:eastAsia="仿宋_GB2312" w:hint="eastAsia"/>
          <w:sz w:val="32"/>
          <w:szCs w:val="32"/>
        </w:rPr>
        <w:t>本项目招标控制金额为人民币7.4694万元，投标人的投标总价超过控制金额为无效投标。</w:t>
      </w:r>
    </w:p>
    <w:p w14:paraId="717889A4" w14:textId="77777777" w:rsidR="000B05EB" w:rsidRDefault="00000000">
      <w:pPr>
        <w:ind w:firstLine="640"/>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lastRenderedPageBreak/>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38454C91" w14:textId="77777777" w:rsidR="000B05EB"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w:t>
      </w:r>
      <w:r>
        <w:rPr>
          <w:rFonts w:ascii="仿宋_GB2312" w:eastAsia="仿宋_GB2312" w:hAnsi="华文仿宋" w:hint="eastAsia"/>
          <w:color w:val="000000" w:themeColor="text1"/>
          <w:sz w:val="32"/>
          <w:szCs w:val="32"/>
        </w:rPr>
        <w:t>本企业制造的货物，承担的工程或服务，或者提供其他符合优惠主体资格条件企业制造的货物，对其所投产品的价格给予20% 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w:t>
      </w:r>
      <w:r>
        <w:rPr>
          <w:rFonts w:ascii="仿宋_GB2312" w:eastAsia="仿宋_GB2312" w:hAnsi="华文仿宋" w:hint="eastAsia"/>
          <w:sz w:val="32"/>
          <w:szCs w:val="32"/>
        </w:rPr>
        <w:t>（声明函样式见“第三章 投标文件格式、附件”）；监狱企业或者代理提供监狱企业货物的供应商如须享受优惠政策，除上述资料外，还须提供省级以上监狱管理局、戒毒管理局出具的监狱企业证明文件。</w:t>
      </w:r>
    </w:p>
    <w:p w14:paraId="55973768" w14:textId="77777777" w:rsidR="000B05EB"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4.本项目采购预算人民币746.94万元，其中：人员工资福利及各项社会保险公积金等费用739.4706万元为不可竞争费用；劳务派遣管理费最高限价7.4694万元，由投标人自主竞争报价。管理费包含被派遣员工的劳动关系管理、工资发放、社会保险缴纳等事项。</w:t>
      </w:r>
    </w:p>
    <w:p w14:paraId="25357DBB" w14:textId="77777777" w:rsidR="000B05EB" w:rsidRDefault="000B05EB">
      <w:pPr>
        <w:ind w:firstLine="640"/>
        <w:rPr>
          <w:rFonts w:ascii="仿宋_GB2312" w:eastAsia="仿宋_GB2312" w:hAnsi="华文仿宋" w:hint="eastAsia"/>
          <w:sz w:val="32"/>
          <w:szCs w:val="32"/>
        </w:rPr>
      </w:pPr>
    </w:p>
    <w:p w14:paraId="10252675" w14:textId="77777777" w:rsidR="000B05EB" w:rsidRDefault="000B05EB">
      <w:pPr>
        <w:rPr>
          <w:rFonts w:ascii="黑体" w:eastAsia="黑体" w:hAnsi="黑体" w:hint="eastAsia"/>
          <w:b/>
          <w:sz w:val="32"/>
          <w:szCs w:val="32"/>
        </w:rPr>
      </w:pPr>
    </w:p>
    <w:p w14:paraId="7C4120D4" w14:textId="77777777" w:rsidR="000B05EB" w:rsidRDefault="00000000">
      <w:pPr>
        <w:jc w:val="center"/>
        <w:rPr>
          <w:rFonts w:ascii="黑体" w:eastAsia="黑体" w:hAnsi="黑体" w:hint="eastAsia"/>
          <w:bCs/>
          <w:sz w:val="32"/>
          <w:szCs w:val="32"/>
        </w:rPr>
      </w:pPr>
      <w:r>
        <w:rPr>
          <w:rFonts w:ascii="黑体" w:eastAsia="黑体" w:hAnsi="黑体" w:hint="eastAsia"/>
          <w:bCs/>
          <w:sz w:val="32"/>
          <w:szCs w:val="32"/>
        </w:rPr>
        <w:t>第三部分、合同条款及格式</w:t>
      </w:r>
    </w:p>
    <w:p w14:paraId="69956C69" w14:textId="77777777" w:rsidR="000B05EB" w:rsidRDefault="00000000">
      <w:pPr>
        <w:jc w:val="center"/>
        <w:rPr>
          <w:rFonts w:ascii="仿宋_GB2312" w:hAnsi="仿宋" w:cs="Arial" w:hint="eastAsia"/>
          <w:bCs/>
          <w:kern w:val="0"/>
          <w:sz w:val="32"/>
          <w:szCs w:val="32"/>
        </w:rPr>
      </w:pPr>
      <w:r>
        <w:rPr>
          <w:rFonts w:ascii="仿宋_GB2312" w:hAnsi="仿宋" w:cs="Arial" w:hint="eastAsia"/>
          <w:bCs/>
          <w:kern w:val="0"/>
          <w:sz w:val="32"/>
          <w:szCs w:val="32"/>
        </w:rPr>
        <w:t>（中标后由我单位另行发送）</w:t>
      </w:r>
    </w:p>
    <w:p w14:paraId="246CDAAD" w14:textId="77777777" w:rsidR="000B05EB" w:rsidRDefault="000B05EB">
      <w:pPr>
        <w:jc w:val="center"/>
        <w:rPr>
          <w:rFonts w:ascii="黑体" w:eastAsia="黑体" w:hAnsi="黑体" w:hint="eastAsia"/>
          <w:b/>
          <w:sz w:val="32"/>
          <w:szCs w:val="32"/>
        </w:rPr>
      </w:pPr>
    </w:p>
    <w:p w14:paraId="7F0DF337" w14:textId="77777777" w:rsidR="000B05EB" w:rsidRDefault="000B05EB">
      <w:pPr>
        <w:jc w:val="center"/>
        <w:rPr>
          <w:rFonts w:ascii="黑体" w:eastAsia="黑体" w:hAnsi="黑体" w:hint="eastAsia"/>
          <w:b/>
          <w:sz w:val="32"/>
          <w:szCs w:val="32"/>
        </w:rPr>
      </w:pPr>
    </w:p>
    <w:p w14:paraId="5538730D" w14:textId="77777777" w:rsidR="000B05EB" w:rsidRDefault="00000000">
      <w:pPr>
        <w:jc w:val="center"/>
        <w:rPr>
          <w:rFonts w:ascii="黑体" w:eastAsia="黑体" w:hAnsi="黑体" w:hint="eastAsia"/>
          <w:bCs/>
          <w:sz w:val="32"/>
          <w:szCs w:val="32"/>
        </w:rPr>
      </w:pPr>
      <w:r>
        <w:rPr>
          <w:rFonts w:ascii="黑体" w:eastAsia="黑体" w:hAnsi="黑体" w:hint="eastAsia"/>
          <w:bCs/>
          <w:sz w:val="32"/>
          <w:szCs w:val="32"/>
        </w:rPr>
        <w:t>第四部分、投标须知</w:t>
      </w:r>
    </w:p>
    <w:p w14:paraId="71A28D1D" w14:textId="77777777" w:rsidR="000B05EB" w:rsidRDefault="00000000">
      <w:pPr>
        <w:pStyle w:val="110"/>
        <w:autoSpaceDE w:val="0"/>
        <w:autoSpaceDN w:val="0"/>
        <w:adjustRightInd w:val="0"/>
        <w:ind w:firstLine="640"/>
        <w:jc w:val="left"/>
        <w:rPr>
          <w:rFonts w:ascii="华文仿宋" w:eastAsia="华文仿宋" w:hAnsi="华文仿宋" w:hint="eastAsia"/>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040C981C" w14:textId="77777777" w:rsidR="000B05EB" w:rsidRDefault="00000000">
      <w:pPr>
        <w:pStyle w:val="110"/>
        <w:autoSpaceDE w:val="0"/>
        <w:autoSpaceDN w:val="0"/>
        <w:adjustRightInd w:val="0"/>
        <w:ind w:firstLine="640"/>
        <w:jc w:val="left"/>
        <w:rPr>
          <w:rFonts w:ascii="华文仿宋" w:eastAsia="华文仿宋" w:hAnsi="华文仿宋" w:hint="eastAsia"/>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72342656" w14:textId="77777777" w:rsidR="000B05EB" w:rsidRDefault="000B05EB">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55AFABF9" w14:textId="77777777" w:rsidR="000B05EB" w:rsidRDefault="000B05EB">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4F655DAD" w14:textId="77777777" w:rsidR="000B05EB" w:rsidRDefault="00000000">
      <w:pPr>
        <w:jc w:val="center"/>
        <w:rPr>
          <w:rFonts w:ascii="黑体" w:eastAsia="黑体" w:hAnsi="黑体" w:hint="eastAsia"/>
          <w:bCs/>
          <w:sz w:val="32"/>
          <w:szCs w:val="32"/>
        </w:rPr>
      </w:pPr>
      <w:r>
        <w:rPr>
          <w:rFonts w:ascii="黑体" w:eastAsia="黑体" w:hAnsi="黑体" w:hint="eastAsia"/>
          <w:bCs/>
          <w:sz w:val="32"/>
          <w:szCs w:val="32"/>
        </w:rPr>
        <w:t>第五部分、投标文件格式、附件</w:t>
      </w:r>
    </w:p>
    <w:p w14:paraId="7EC7971A" w14:textId="77777777" w:rsidR="000B05EB" w:rsidRDefault="000B05EB">
      <w:pPr>
        <w:ind w:firstLine="640"/>
        <w:rPr>
          <w:sz w:val="32"/>
          <w:szCs w:val="32"/>
        </w:rPr>
      </w:pPr>
    </w:p>
    <w:p w14:paraId="49FCB7CE" w14:textId="77777777" w:rsidR="000B05EB" w:rsidRDefault="000B05EB">
      <w:pPr>
        <w:ind w:firstLine="640"/>
        <w:rPr>
          <w:sz w:val="32"/>
          <w:szCs w:val="32"/>
        </w:rPr>
      </w:pPr>
    </w:p>
    <w:p w14:paraId="7F24414F" w14:textId="77777777" w:rsidR="000B05EB" w:rsidRDefault="000B05EB">
      <w:pPr>
        <w:ind w:firstLine="640"/>
        <w:rPr>
          <w:sz w:val="32"/>
          <w:szCs w:val="32"/>
        </w:rPr>
      </w:pPr>
    </w:p>
    <w:p w14:paraId="2CEA6DFC" w14:textId="77777777" w:rsidR="000B05EB" w:rsidRDefault="00000000">
      <w:pPr>
        <w:widowControl/>
        <w:ind w:firstLine="640"/>
        <w:jc w:val="left"/>
        <w:rPr>
          <w:sz w:val="32"/>
          <w:szCs w:val="32"/>
        </w:rPr>
      </w:pPr>
      <w:r>
        <w:rPr>
          <w:sz w:val="32"/>
          <w:szCs w:val="32"/>
        </w:rPr>
        <w:br w:type="page"/>
      </w:r>
    </w:p>
    <w:p w14:paraId="388A20CF" w14:textId="77777777" w:rsidR="000B05EB" w:rsidRDefault="00000000">
      <w:pPr>
        <w:ind w:firstLine="560"/>
        <w:jc w:val="center"/>
      </w:pPr>
      <w:r>
        <w:rPr>
          <w:rFonts w:hint="eastAsia"/>
        </w:rPr>
        <w:lastRenderedPageBreak/>
        <w:t>封面</w:t>
      </w:r>
    </w:p>
    <w:p w14:paraId="26196AE2" w14:textId="77777777" w:rsidR="000B05EB" w:rsidRDefault="000B05EB">
      <w:pPr>
        <w:ind w:firstLineChars="2800" w:firstLine="5880"/>
        <w:rPr>
          <w:rFonts w:ascii="宋体" w:hAnsi="宋体" w:cs="宋体" w:hint="eastAsia"/>
          <w:szCs w:val="28"/>
        </w:rPr>
      </w:pPr>
    </w:p>
    <w:p w14:paraId="38263718" w14:textId="77777777" w:rsidR="000B05EB" w:rsidRDefault="000B05EB">
      <w:pPr>
        <w:ind w:firstLine="964"/>
        <w:jc w:val="center"/>
        <w:rPr>
          <w:rFonts w:ascii="宋体" w:hAnsi="宋体" w:cs="宋体" w:hint="eastAsia"/>
          <w:b/>
          <w:bCs/>
          <w:sz w:val="48"/>
          <w:szCs w:val="48"/>
        </w:rPr>
      </w:pPr>
    </w:p>
    <w:p w14:paraId="2D1C6923" w14:textId="77777777" w:rsidR="000B05EB"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35FA4041" w14:textId="77777777" w:rsidR="000B05EB" w:rsidRDefault="000B05EB">
      <w:pPr>
        <w:spacing w:line="240" w:lineRule="atLeast"/>
        <w:ind w:firstLine="1446"/>
        <w:jc w:val="center"/>
        <w:rPr>
          <w:rFonts w:ascii="宋体" w:hAnsi="宋体" w:cs="宋体" w:hint="eastAsia"/>
          <w:b/>
          <w:bCs/>
          <w:sz w:val="72"/>
          <w:szCs w:val="72"/>
        </w:rPr>
      </w:pPr>
    </w:p>
    <w:p w14:paraId="5C7FBD9A" w14:textId="77777777" w:rsidR="000B05E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2B999B6E" w14:textId="77777777" w:rsidR="000B05E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3EECA6AC" w14:textId="77777777" w:rsidR="000B05E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17C2FAEA" w14:textId="77777777" w:rsidR="000B05E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2E20A219" w14:textId="77777777" w:rsidR="000B05EB" w:rsidRDefault="000B05EB">
      <w:pPr>
        <w:ind w:firstLine="1446"/>
        <w:jc w:val="center"/>
        <w:rPr>
          <w:rFonts w:ascii="宋体" w:hAnsi="宋体" w:cs="宋体" w:hint="eastAsia"/>
          <w:b/>
          <w:bCs/>
          <w:sz w:val="72"/>
          <w:szCs w:val="72"/>
        </w:rPr>
      </w:pPr>
    </w:p>
    <w:p w14:paraId="34F770AD" w14:textId="77777777" w:rsidR="000B05EB" w:rsidRDefault="000B05EB">
      <w:pPr>
        <w:ind w:firstLine="1446"/>
        <w:rPr>
          <w:rFonts w:ascii="宋体" w:hAnsi="宋体" w:cs="宋体" w:hint="eastAsia"/>
          <w:b/>
          <w:bCs/>
          <w:sz w:val="72"/>
          <w:szCs w:val="72"/>
        </w:rPr>
      </w:pPr>
    </w:p>
    <w:p w14:paraId="13AA5D4A" w14:textId="77777777" w:rsidR="000B05EB" w:rsidRDefault="000B05EB">
      <w:pPr>
        <w:ind w:firstLine="1446"/>
        <w:rPr>
          <w:rFonts w:ascii="宋体" w:hAnsi="宋体" w:cs="宋体" w:hint="eastAsia"/>
          <w:b/>
          <w:bCs/>
          <w:sz w:val="72"/>
          <w:szCs w:val="72"/>
        </w:rPr>
      </w:pPr>
    </w:p>
    <w:p w14:paraId="09C99B74" w14:textId="77777777" w:rsidR="000B05EB"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165D7421" w14:textId="77777777" w:rsidR="000B05EB"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1A3CD84D" w14:textId="77777777" w:rsidR="000B05EB"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2B42D24C" w14:textId="77777777" w:rsidR="000B05EB" w:rsidRDefault="000B05EB">
      <w:pPr>
        <w:ind w:firstLine="720"/>
        <w:jc w:val="left"/>
        <w:rPr>
          <w:rFonts w:ascii="宋体" w:hAnsi="宋体" w:cs="宋体" w:hint="eastAsia"/>
          <w:bCs/>
          <w:sz w:val="36"/>
          <w:szCs w:val="36"/>
        </w:rPr>
      </w:pPr>
    </w:p>
    <w:p w14:paraId="3D8A7CA9" w14:textId="77777777" w:rsidR="000B05EB"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lastRenderedPageBreak/>
        <w:t>目录</w:t>
      </w:r>
    </w:p>
    <w:p w14:paraId="04DD2B13" w14:textId="77777777" w:rsidR="000B05EB" w:rsidRDefault="000B05EB">
      <w:pPr>
        <w:spacing w:line="360" w:lineRule="auto"/>
        <w:ind w:firstLine="640"/>
        <w:rPr>
          <w:rFonts w:asciiTheme="minorEastAsia" w:hAnsiTheme="minorEastAsia" w:hint="eastAsia"/>
          <w:sz w:val="32"/>
          <w:szCs w:val="32"/>
        </w:rPr>
      </w:pPr>
    </w:p>
    <w:p w14:paraId="33CA3CEA" w14:textId="77777777" w:rsidR="000B05E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708F9BA5" w14:textId="77777777" w:rsidR="000B05E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50530373" w14:textId="77777777" w:rsidR="000B05E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1BB82C05" w14:textId="77777777" w:rsidR="000B05E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037D7C1C" w14:textId="77777777" w:rsidR="000B05EB"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000EEBCF" w14:textId="77777777" w:rsidR="000B05E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57790910" w14:textId="77777777" w:rsidR="000B05E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595D92BD" w14:textId="77777777" w:rsidR="000B05E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75D341A9" w14:textId="77777777" w:rsidR="000B05E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448AEAE7" w14:textId="77777777" w:rsidR="000B05EB"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20627929" w14:textId="77777777" w:rsidR="000B05EB"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7CCEDA2E" w14:textId="77777777" w:rsidR="000B05EB" w:rsidRDefault="000B05EB">
      <w:pPr>
        <w:spacing w:line="360" w:lineRule="auto"/>
        <w:ind w:firstLine="560"/>
        <w:rPr>
          <w:rFonts w:asciiTheme="minorEastAsia" w:hAnsiTheme="minorEastAsia" w:hint="eastAsia"/>
          <w:szCs w:val="28"/>
        </w:rPr>
      </w:pPr>
    </w:p>
    <w:p w14:paraId="26951112" w14:textId="77777777" w:rsidR="000B05EB" w:rsidRDefault="000B05EB">
      <w:pPr>
        <w:spacing w:line="360" w:lineRule="auto"/>
        <w:ind w:firstLine="560"/>
        <w:rPr>
          <w:rFonts w:asciiTheme="minorEastAsia" w:hAnsiTheme="minorEastAsia" w:hint="eastAsia"/>
          <w:szCs w:val="28"/>
        </w:rPr>
      </w:pPr>
    </w:p>
    <w:p w14:paraId="3FBCAAD8" w14:textId="77777777" w:rsidR="000B05EB" w:rsidRDefault="00000000">
      <w:pPr>
        <w:widowControl/>
        <w:jc w:val="left"/>
        <w:rPr>
          <w:rFonts w:ascii="方正小标宋简体" w:eastAsia="方正小标宋简体" w:hAnsi="方正小标宋简体" w:cs="方正小标宋简体" w:hint="eastAsia"/>
          <w:sz w:val="32"/>
        </w:rPr>
      </w:pPr>
      <w:bookmarkStart w:id="0" w:name="_Toc24833"/>
      <w:r>
        <w:rPr>
          <w:rFonts w:ascii="方正小标宋简体" w:eastAsia="方正小标宋简体" w:hAnsi="方正小标宋简体" w:cs="方正小标宋简体"/>
          <w:sz w:val="32"/>
        </w:rPr>
        <w:br w:type="page"/>
      </w:r>
    </w:p>
    <w:bookmarkEnd w:id="0"/>
    <w:p w14:paraId="43F2E900" w14:textId="77777777" w:rsidR="000B05EB"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58E1783E" w14:textId="77777777" w:rsidR="000B05EB" w:rsidRDefault="000B05EB">
      <w:pPr>
        <w:snapToGrid w:val="0"/>
        <w:spacing w:line="360" w:lineRule="auto"/>
        <w:ind w:firstLine="560"/>
        <w:rPr>
          <w:rFonts w:ascii="宋体" w:hAnsi="宋体" w:cs="宋体" w:hint="eastAsia"/>
        </w:rPr>
      </w:pPr>
    </w:p>
    <w:p w14:paraId="5CCEDB28" w14:textId="77777777" w:rsidR="000B05EB"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06BA784F"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3AA61BF5"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118B54C2"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293F4648"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7B780DA5"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47B07CCF"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58B0F36E"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1777A1D3"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6387CD7A"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6BE2B981"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73F37130"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5D4A2ADB"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015B0D79"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w:t>
      </w:r>
      <w:r>
        <w:rPr>
          <w:rFonts w:ascii="仿宋_GB2312" w:eastAsia="仿宋_GB2312" w:hint="eastAsia"/>
          <w:sz w:val="32"/>
          <w:szCs w:val="32"/>
        </w:rPr>
        <w:lastRenderedPageBreak/>
        <w:t>不同供应商；</w:t>
      </w:r>
    </w:p>
    <w:p w14:paraId="1D207C61"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（2）为采购项目提供整体设计、规范编制或者项目管理、监理、检测等服务。</w:t>
      </w:r>
    </w:p>
    <w:p w14:paraId="0250492B"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5D13B0E0"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5775770D"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50651593"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w:t>
      </w:r>
      <w:r>
        <w:rPr>
          <w:rFonts w:ascii="仿宋_GB2312" w:eastAsia="仿宋_GB2312" w:hint="eastAsia"/>
          <w:sz w:val="32"/>
          <w:szCs w:val="32"/>
        </w:rPr>
        <w:lastRenderedPageBreak/>
        <w:t>全力配合有关监管、验收工作；若未按上述要求履约，我方愿意接受主管部门的处理处罚。</w:t>
      </w:r>
    </w:p>
    <w:p w14:paraId="50F978CD"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0D9C267E"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3A7D7755"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7A57BD42" w14:textId="77777777" w:rsidR="000B05EB"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30494D3" w14:textId="77777777" w:rsidR="000B05EB" w:rsidRDefault="000B05EB">
      <w:pPr>
        <w:snapToGrid w:val="0"/>
        <w:ind w:firstLine="480"/>
        <w:rPr>
          <w:rFonts w:ascii="仿宋_GB2312" w:eastAsia="仿宋_GB2312" w:hAnsi="宋体" w:cs="宋体" w:hint="eastAsia"/>
          <w:sz w:val="32"/>
          <w:szCs w:val="32"/>
        </w:rPr>
      </w:pPr>
    </w:p>
    <w:p w14:paraId="31CE2245" w14:textId="77777777" w:rsidR="000B05EB"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4C056CB5" w14:textId="77777777" w:rsidR="000B05EB"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07284C13" w14:textId="77777777" w:rsidR="000B05EB"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2FFB3318" w14:textId="77777777" w:rsidR="000B05EB" w:rsidRDefault="000B05EB">
      <w:pPr>
        <w:ind w:firstLineChars="1200" w:firstLine="3840"/>
        <w:jc w:val="left"/>
        <w:rPr>
          <w:rFonts w:ascii="仿宋_GB2312" w:eastAsia="仿宋_GB2312" w:hAnsi="宋体" w:cs="宋体" w:hint="eastAsia"/>
          <w:sz w:val="32"/>
          <w:szCs w:val="32"/>
        </w:rPr>
      </w:pPr>
    </w:p>
    <w:p w14:paraId="52E3F06A" w14:textId="77777777" w:rsidR="000B05EB"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0D8B0467" w14:textId="77777777" w:rsidR="000B05EB"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29349A7E" w14:textId="77777777" w:rsidR="000B05EB" w:rsidRDefault="000B05EB">
      <w:pPr>
        <w:spacing w:line="579" w:lineRule="exact"/>
        <w:ind w:firstLineChars="200" w:firstLine="640"/>
        <w:rPr>
          <w:rFonts w:ascii="仿宋_GB2312" w:eastAsia="仿宋_GB2312" w:hAnsi="仿宋_GB2312" w:cs="仿宋_GB2312" w:hint="eastAsia"/>
          <w:color w:val="000000" w:themeColor="text1"/>
          <w:sz w:val="32"/>
          <w:szCs w:val="32"/>
        </w:rPr>
      </w:pPr>
    </w:p>
    <w:p w14:paraId="62179AA7" w14:textId="77777777" w:rsidR="000B05EB"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E94F26D" w14:textId="77777777" w:rsidR="000B05EB" w:rsidRDefault="00000000">
      <w:pPr>
        <w:spacing w:line="579" w:lineRule="exact"/>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73251FCE"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7242045D"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69AE5E97"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616FBBF7"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168AEF44"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6B09B2D5" w14:textId="77777777" w:rsidR="000B05EB" w:rsidRDefault="00000000">
      <w:pPr>
        <w:spacing w:line="579" w:lineRule="exact"/>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6E1E78E2"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22105856"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681993D0"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w:t>
      </w:r>
      <w:r>
        <w:rPr>
          <w:rFonts w:ascii="仿宋_GB2312" w:eastAsia="仿宋_GB2312" w:hAnsi="仿宋_GB2312" w:cs="仿宋_GB2312" w:hint="eastAsia"/>
          <w:color w:val="000000" w:themeColor="text1"/>
          <w:sz w:val="32"/>
          <w:szCs w:val="32"/>
        </w:rPr>
        <w:lastRenderedPageBreak/>
        <w:t>制，或者由同一人分阶段参与编制的。</w:t>
      </w:r>
    </w:p>
    <w:p w14:paraId="384871B9"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4E3F93E8"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781A12FB"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1B571003"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760DFB0F"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11656297"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7984034F" w14:textId="77777777" w:rsidR="000B05EB" w:rsidRDefault="00000000">
      <w:pPr>
        <w:spacing w:line="579"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587FE057" w14:textId="77777777" w:rsidR="000B05EB" w:rsidRDefault="00000000">
      <w:pPr>
        <w:spacing w:line="579" w:lineRule="exact"/>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3CCE4026"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4F7FC3C7"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（三）对于涉及安全生产、特种作业、抢险救灾、防疫等政府采购项目，供应商实施提供虚假资料、串通投标等违法行为的，</w:t>
      </w:r>
      <w:r>
        <w:rPr>
          <w:rFonts w:ascii="仿宋_GB2312" w:eastAsia="仿宋_GB2312" w:hAnsi="仿宋_GB2312" w:cs="仿宋_GB2312" w:hint="eastAsia"/>
          <w:color w:val="000000" w:themeColor="text1"/>
          <w:sz w:val="32"/>
          <w:szCs w:val="32"/>
        </w:rPr>
        <w:lastRenderedPageBreak/>
        <w:t xml:space="preserve">主管部门将依法从严处理。 </w:t>
      </w:r>
    </w:p>
    <w:p w14:paraId="73867831"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08BDD3E9" w14:textId="77777777" w:rsidR="000B05EB" w:rsidRDefault="00000000">
      <w:pPr>
        <w:spacing w:line="579" w:lineRule="exact"/>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5773888"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9C09DA8" w14:textId="77777777" w:rsidR="000B05EB" w:rsidRDefault="00000000">
      <w:pPr>
        <w:spacing w:line="579"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D6D37BB" w14:textId="77777777" w:rsidR="000B05EB" w:rsidRDefault="00000000">
      <w:pPr>
        <w:spacing w:line="579"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w:t>
      </w:r>
      <w:r>
        <w:rPr>
          <w:rFonts w:ascii="仿宋_GB2312" w:eastAsia="仿宋_GB2312" w:hAnsi="仿宋_GB2312" w:cs="仿宋_GB2312" w:hint="eastAsia"/>
          <w:color w:val="000000" w:themeColor="text1"/>
          <w:sz w:val="32"/>
          <w:szCs w:val="32"/>
        </w:rPr>
        <w:lastRenderedPageBreak/>
        <w:t>果，并承诺将严谨、诚信、依法依规参与政府采购活动”。</w:t>
      </w:r>
    </w:p>
    <w:p w14:paraId="11FFEAF6" w14:textId="77777777" w:rsidR="000B05EB" w:rsidRDefault="000B05EB">
      <w:pPr>
        <w:spacing w:line="579" w:lineRule="exact"/>
        <w:rPr>
          <w:rFonts w:ascii="仿宋_GB2312" w:eastAsia="仿宋_GB2312" w:hAnsi="仿宋_GB2312" w:cs="仿宋_GB2312" w:hint="eastAsia"/>
          <w:color w:val="000000" w:themeColor="text1"/>
          <w:sz w:val="32"/>
          <w:szCs w:val="32"/>
        </w:rPr>
      </w:pPr>
    </w:p>
    <w:p w14:paraId="21E593BF" w14:textId="77777777" w:rsidR="000B05EB" w:rsidRDefault="000B05EB">
      <w:pPr>
        <w:spacing w:line="579" w:lineRule="exact"/>
        <w:rPr>
          <w:rFonts w:ascii="仿宋_GB2312" w:eastAsia="仿宋_GB2312" w:hAnsi="仿宋_GB2312" w:cs="仿宋_GB2312" w:hint="eastAsia"/>
          <w:color w:val="000000" w:themeColor="text1"/>
          <w:sz w:val="32"/>
          <w:szCs w:val="32"/>
          <w:u w:val="single"/>
        </w:rPr>
      </w:pPr>
    </w:p>
    <w:p w14:paraId="7F61B896" w14:textId="77777777" w:rsidR="000B05EB" w:rsidRDefault="000B05EB">
      <w:pPr>
        <w:spacing w:line="579" w:lineRule="exact"/>
        <w:rPr>
          <w:rFonts w:ascii="仿宋_GB2312" w:eastAsia="仿宋_GB2312" w:hAnsi="仿宋_GB2312" w:cs="仿宋_GB2312" w:hint="eastAsia"/>
          <w:color w:val="000000" w:themeColor="text1"/>
          <w:sz w:val="32"/>
          <w:szCs w:val="32"/>
        </w:rPr>
      </w:pPr>
    </w:p>
    <w:p w14:paraId="62F34727" w14:textId="77777777" w:rsidR="000B05EB" w:rsidRDefault="000B05EB">
      <w:pPr>
        <w:spacing w:line="579" w:lineRule="exact"/>
        <w:rPr>
          <w:rFonts w:ascii="仿宋_GB2312" w:eastAsia="仿宋_GB2312" w:hAnsi="仿宋_GB2312" w:cs="仿宋_GB2312" w:hint="eastAsia"/>
          <w:color w:val="000000" w:themeColor="text1"/>
          <w:sz w:val="24"/>
          <w:szCs w:val="24"/>
        </w:rPr>
      </w:pPr>
    </w:p>
    <w:p w14:paraId="29FD9C54" w14:textId="77777777" w:rsidR="000B05EB" w:rsidRDefault="000B05EB">
      <w:pPr>
        <w:spacing w:line="579" w:lineRule="exact"/>
        <w:rPr>
          <w:rFonts w:ascii="仿宋_GB2312" w:eastAsia="仿宋_GB2312" w:hAnsi="仿宋_GB2312" w:cs="仿宋_GB2312" w:hint="eastAsia"/>
          <w:color w:val="000000" w:themeColor="text1"/>
          <w:sz w:val="32"/>
          <w:szCs w:val="32"/>
        </w:rPr>
      </w:pPr>
    </w:p>
    <w:p w14:paraId="01631158" w14:textId="77777777" w:rsidR="000B05EB"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509D13BE" w14:textId="77777777" w:rsidR="000B05EB"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350B3166" w14:textId="77777777" w:rsidR="000B05EB"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0972DF0A" w14:textId="77777777" w:rsidR="000B05EB"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16E332F7" w14:textId="77777777" w:rsidR="000B05EB" w:rsidRDefault="00000000">
      <w:pPr>
        <w:jc w:val="center"/>
        <w:outlineLvl w:val="4"/>
        <w:rPr>
          <w:rFonts w:ascii="方正小标宋简体" w:eastAsia="方正小标宋简体" w:hAnsi="方正小标宋简体" w:cs="方正小标宋简体" w:hint="eastAsia"/>
          <w:sz w:val="32"/>
        </w:rPr>
      </w:pPr>
      <w:bookmarkStart w:id="1" w:name="_Toc275865607"/>
      <w:bookmarkStart w:id="2" w:name="_Toc50737329"/>
      <w:bookmarkStart w:id="3" w:name="_Toc480754205"/>
      <w:bookmarkStart w:id="4" w:name="_Toc50737297"/>
      <w:bookmarkStart w:id="5" w:name="_Toc52165081"/>
      <w:bookmarkStart w:id="6" w:name="_Toc50736477"/>
      <w:bookmarkStart w:id="7" w:name="_Toc50737296"/>
      <w:bookmarkStart w:id="8" w:name="_Toc50691034"/>
      <w:bookmarkStart w:id="9" w:name="_Toc52165080"/>
      <w:bookmarkStart w:id="10" w:name="_Toc50736476"/>
      <w:bookmarkStart w:id="11" w:name="_Toc50737328"/>
      <w:r>
        <w:rPr>
          <w:rFonts w:ascii="方正小标宋简体" w:eastAsia="方正小标宋简体" w:hAnsi="方正小标宋简体" w:cs="方正小标宋简体" w:hint="eastAsia"/>
          <w:sz w:val="32"/>
        </w:rPr>
        <w:lastRenderedPageBreak/>
        <w:t>三、法定代表人授权委托书、法定代表人证明书</w:t>
      </w:r>
    </w:p>
    <w:p w14:paraId="2526E747" w14:textId="77777777" w:rsidR="000B05EB" w:rsidRDefault="000B05EB">
      <w:pPr>
        <w:spacing w:line="360" w:lineRule="auto"/>
        <w:ind w:firstLine="562"/>
        <w:jc w:val="center"/>
        <w:rPr>
          <w:rFonts w:ascii="仿宋_GB2312" w:eastAsia="仿宋_GB2312" w:hAnsiTheme="minorEastAsia" w:hint="eastAsia"/>
          <w:sz w:val="32"/>
          <w:szCs w:val="32"/>
        </w:rPr>
      </w:pPr>
    </w:p>
    <w:p w14:paraId="60835573" w14:textId="77777777" w:rsidR="000B05EB"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297201A2" w14:textId="77777777" w:rsidR="000B05EB" w:rsidRDefault="000B05EB">
      <w:pPr>
        <w:spacing w:line="360" w:lineRule="auto"/>
        <w:ind w:firstLine="560"/>
        <w:rPr>
          <w:rFonts w:ascii="仿宋_GB2312" w:eastAsia="仿宋_GB2312" w:hAnsiTheme="minorEastAsia" w:hint="eastAsia"/>
          <w:sz w:val="32"/>
          <w:szCs w:val="32"/>
        </w:rPr>
      </w:pPr>
    </w:p>
    <w:p w14:paraId="15B56A10"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6BB2A2DB"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3F1E8A7E"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11B3E303"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3D189865" w14:textId="77777777" w:rsidR="000B05EB" w:rsidRDefault="000B05EB">
      <w:pPr>
        <w:spacing w:line="360" w:lineRule="auto"/>
        <w:ind w:firstLine="560"/>
        <w:rPr>
          <w:rFonts w:ascii="仿宋_GB2312" w:eastAsia="仿宋_GB2312" w:hAnsiTheme="minorEastAsia" w:hint="eastAsia"/>
          <w:sz w:val="32"/>
          <w:szCs w:val="32"/>
        </w:rPr>
      </w:pPr>
    </w:p>
    <w:p w14:paraId="739B3E45" w14:textId="77777777" w:rsidR="000B05EB" w:rsidRDefault="000B05EB">
      <w:pPr>
        <w:spacing w:line="360" w:lineRule="auto"/>
        <w:rPr>
          <w:rFonts w:ascii="仿宋_GB2312" w:eastAsia="仿宋_GB2312" w:hAnsiTheme="minorEastAsia" w:hint="eastAsia"/>
          <w:sz w:val="32"/>
          <w:szCs w:val="32"/>
        </w:rPr>
      </w:pPr>
    </w:p>
    <w:p w14:paraId="25B0C645"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09B2F972"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32183C9E"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66DA47B2"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5EFD70BF" w14:textId="77777777" w:rsidR="000B05EB" w:rsidRDefault="000B05EB">
      <w:pPr>
        <w:spacing w:line="360" w:lineRule="auto"/>
        <w:ind w:firstLine="560"/>
        <w:rPr>
          <w:rFonts w:ascii="仿宋_GB2312" w:eastAsia="仿宋_GB2312" w:hAnsiTheme="minorEastAsia" w:hint="eastAsia"/>
          <w:sz w:val="32"/>
          <w:szCs w:val="32"/>
        </w:rPr>
      </w:pPr>
    </w:p>
    <w:p w14:paraId="3BDB3D9B" w14:textId="77777777" w:rsidR="000B05EB" w:rsidRDefault="000B05EB">
      <w:pPr>
        <w:spacing w:line="360" w:lineRule="auto"/>
        <w:ind w:firstLine="560"/>
        <w:rPr>
          <w:rFonts w:ascii="仿宋_GB2312" w:eastAsia="仿宋_GB2312" w:hAnsiTheme="minorEastAsia" w:hint="eastAsia"/>
          <w:sz w:val="32"/>
          <w:szCs w:val="32"/>
        </w:rPr>
      </w:pPr>
    </w:p>
    <w:p w14:paraId="64D74490"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lastRenderedPageBreak/>
        <w:t>附：被授权人身份证复印件</w:t>
      </w:r>
      <w:bookmarkEnd w:id="7"/>
      <w:bookmarkEnd w:id="8"/>
      <w:bookmarkEnd w:id="9"/>
      <w:bookmarkEnd w:id="10"/>
      <w:bookmarkEnd w:id="11"/>
    </w:p>
    <w:p w14:paraId="316E3FAD" w14:textId="77777777" w:rsidR="000B05EB" w:rsidRDefault="000B05EB">
      <w:pPr>
        <w:spacing w:line="360" w:lineRule="auto"/>
        <w:ind w:firstLine="560"/>
        <w:jc w:val="center"/>
        <w:rPr>
          <w:rFonts w:asciiTheme="minorEastAsia" w:hAnsiTheme="minorEastAsia" w:hint="eastAsia"/>
        </w:rPr>
      </w:pPr>
    </w:p>
    <w:p w14:paraId="6D8D90E2" w14:textId="77777777" w:rsidR="000B05EB"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6AFC216A" w14:textId="77777777" w:rsidR="000B05EB" w:rsidRDefault="000B05EB">
      <w:pPr>
        <w:spacing w:line="360" w:lineRule="auto"/>
        <w:ind w:firstLine="562"/>
        <w:rPr>
          <w:rFonts w:ascii="仿宋_GB2312" w:eastAsia="仿宋_GB2312" w:hAnsiTheme="minorEastAsia" w:hint="eastAsia"/>
          <w:b/>
          <w:sz w:val="32"/>
          <w:szCs w:val="32"/>
        </w:rPr>
      </w:pPr>
    </w:p>
    <w:p w14:paraId="659ACE53"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7EEA38DD"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7A947A01"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2D198528"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47160EB2" w14:textId="77777777" w:rsidR="000B05EB" w:rsidRDefault="000B05EB">
      <w:pPr>
        <w:spacing w:line="360" w:lineRule="auto"/>
        <w:ind w:firstLine="560"/>
        <w:rPr>
          <w:rFonts w:ascii="仿宋_GB2312" w:eastAsia="仿宋_GB2312" w:hAnsiTheme="minorEastAsia" w:hint="eastAsia"/>
          <w:sz w:val="32"/>
          <w:szCs w:val="32"/>
        </w:rPr>
      </w:pPr>
    </w:p>
    <w:p w14:paraId="343EA13A" w14:textId="77777777" w:rsidR="000B05EB" w:rsidRDefault="000B05EB">
      <w:pPr>
        <w:spacing w:line="360" w:lineRule="auto"/>
        <w:ind w:firstLine="560"/>
        <w:rPr>
          <w:rFonts w:ascii="仿宋_GB2312" w:eastAsia="仿宋_GB2312" w:hAnsiTheme="minorEastAsia" w:hint="eastAsia"/>
          <w:sz w:val="32"/>
          <w:szCs w:val="32"/>
        </w:rPr>
      </w:pPr>
    </w:p>
    <w:p w14:paraId="61BBEA63" w14:textId="77777777" w:rsidR="000B05EB" w:rsidRDefault="000B05EB">
      <w:pPr>
        <w:spacing w:line="360" w:lineRule="auto"/>
        <w:ind w:firstLine="560"/>
        <w:rPr>
          <w:rFonts w:ascii="仿宋_GB2312" w:eastAsia="仿宋_GB2312" w:hAnsiTheme="minorEastAsia" w:hint="eastAsia"/>
          <w:sz w:val="32"/>
          <w:szCs w:val="32"/>
        </w:rPr>
      </w:pPr>
    </w:p>
    <w:p w14:paraId="011BBA46" w14:textId="77777777" w:rsidR="000B05EB" w:rsidRDefault="000B05EB">
      <w:pPr>
        <w:spacing w:line="360" w:lineRule="auto"/>
        <w:ind w:firstLine="560"/>
        <w:rPr>
          <w:rFonts w:ascii="仿宋_GB2312" w:eastAsia="仿宋_GB2312" w:hAnsiTheme="minorEastAsia" w:hint="eastAsia"/>
          <w:sz w:val="32"/>
          <w:szCs w:val="32"/>
        </w:rPr>
      </w:pPr>
    </w:p>
    <w:p w14:paraId="1FC5CEE5"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029EFB44" w14:textId="77777777" w:rsidR="000B05EB" w:rsidRDefault="000B05EB">
      <w:pPr>
        <w:spacing w:line="360" w:lineRule="auto"/>
        <w:ind w:firstLine="560"/>
        <w:rPr>
          <w:rFonts w:ascii="仿宋_GB2312" w:eastAsia="仿宋_GB2312" w:hAnsiTheme="minorEastAsia" w:hint="eastAsia"/>
          <w:sz w:val="32"/>
          <w:szCs w:val="32"/>
        </w:rPr>
      </w:pPr>
    </w:p>
    <w:p w14:paraId="281A170A" w14:textId="77777777" w:rsidR="000B05EB" w:rsidRDefault="000B05EB">
      <w:pPr>
        <w:spacing w:line="360" w:lineRule="auto"/>
        <w:ind w:firstLine="560"/>
        <w:rPr>
          <w:rFonts w:asciiTheme="minorEastAsia" w:hAnsiTheme="minorEastAsia" w:hint="eastAsia"/>
        </w:rPr>
      </w:pPr>
    </w:p>
    <w:p w14:paraId="0BF2A6BA" w14:textId="77777777" w:rsidR="000B05EB" w:rsidRDefault="000B05EB">
      <w:pPr>
        <w:spacing w:line="360" w:lineRule="auto"/>
        <w:ind w:firstLine="560"/>
        <w:rPr>
          <w:rFonts w:asciiTheme="minorEastAsia" w:hAnsiTheme="minorEastAsia" w:hint="eastAsia"/>
        </w:rPr>
      </w:pPr>
    </w:p>
    <w:p w14:paraId="76F2F65C" w14:textId="77777777" w:rsidR="000B05EB" w:rsidRDefault="000B05EB">
      <w:pPr>
        <w:spacing w:line="360" w:lineRule="auto"/>
        <w:ind w:firstLine="560"/>
        <w:rPr>
          <w:rFonts w:asciiTheme="minorEastAsia" w:hAnsiTheme="minorEastAsia" w:hint="eastAsia"/>
        </w:rPr>
      </w:pPr>
    </w:p>
    <w:p w14:paraId="61E2263C" w14:textId="77777777" w:rsidR="000B05EB" w:rsidRDefault="000B05EB">
      <w:pPr>
        <w:spacing w:line="360" w:lineRule="auto"/>
        <w:ind w:firstLine="562"/>
        <w:jc w:val="center"/>
        <w:rPr>
          <w:rFonts w:asciiTheme="minorEastAsia" w:hAnsiTheme="minorEastAsia" w:hint="eastAsia"/>
          <w:b/>
        </w:rPr>
      </w:pPr>
    </w:p>
    <w:p w14:paraId="3BE1C94D" w14:textId="77777777" w:rsidR="000B05EB"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5FF47253" w14:textId="77777777" w:rsidR="000B05E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3FD2D4CF" w14:textId="77777777" w:rsidR="000B05EB" w:rsidRDefault="000B05EB">
      <w:pPr>
        <w:spacing w:line="360" w:lineRule="auto"/>
        <w:ind w:firstLine="640"/>
        <w:jc w:val="center"/>
        <w:rPr>
          <w:rFonts w:ascii="方正小标宋简体" w:eastAsia="方正小标宋简体" w:hAnsi="方正小标宋简体" w:cs="方正小标宋简体" w:hint="eastAsia"/>
          <w:bCs/>
          <w:sz w:val="32"/>
        </w:rPr>
      </w:pPr>
    </w:p>
    <w:p w14:paraId="163AF04E" w14:textId="77777777" w:rsidR="000B05EB" w:rsidRDefault="00000000">
      <w:pPr>
        <w:spacing w:line="360" w:lineRule="auto"/>
        <w:ind w:firstLine="560"/>
        <w:rPr>
          <w:rFonts w:ascii="仿宋_GB2312" w:eastAsia="仿宋_GB2312" w:hAnsiTheme="minorEastAsia" w:hint="eastAsia"/>
          <w:sz w:val="32"/>
          <w:szCs w:val="32"/>
        </w:rPr>
      </w:pPr>
      <w:bookmarkStart w:id="12" w:name="_Toc480755928"/>
      <w:bookmarkStart w:id="13" w:name="_Toc480756074"/>
      <w:bookmarkStart w:id="14" w:name="_Toc173553182"/>
      <w:bookmarkStart w:id="15" w:name="_Toc480789478"/>
      <w:bookmarkStart w:id="16" w:name="_Toc275865616"/>
      <w:bookmarkStart w:id="17" w:name="_Toc480754207"/>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6E219169"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18D46860"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27B4EED6"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633B57EA"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76A8937B"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3C2ECFF8"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6AED215A"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262565BE"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03BD012B"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04E28B9E" w14:textId="77777777" w:rsidR="000B05EB" w:rsidRDefault="000B05EB">
      <w:pPr>
        <w:spacing w:line="360" w:lineRule="auto"/>
        <w:ind w:firstLine="560"/>
        <w:rPr>
          <w:rFonts w:ascii="仿宋_GB2312" w:eastAsia="仿宋_GB2312" w:hAnsiTheme="minorEastAsia" w:hint="eastAsia"/>
          <w:sz w:val="32"/>
          <w:szCs w:val="32"/>
        </w:rPr>
      </w:pPr>
    </w:p>
    <w:p w14:paraId="0212DA55" w14:textId="77777777" w:rsidR="000B05EB" w:rsidRDefault="000B05EB">
      <w:pPr>
        <w:spacing w:line="360" w:lineRule="auto"/>
        <w:ind w:firstLine="560"/>
        <w:rPr>
          <w:rFonts w:ascii="仿宋_GB2312" w:eastAsia="仿宋_GB2312" w:hAnsiTheme="minorEastAsia" w:hint="eastAsia"/>
          <w:sz w:val="32"/>
          <w:szCs w:val="32"/>
        </w:rPr>
      </w:pPr>
    </w:p>
    <w:p w14:paraId="284EAF9E" w14:textId="77777777" w:rsidR="000B05EB" w:rsidRDefault="000B05EB">
      <w:pPr>
        <w:spacing w:line="360" w:lineRule="auto"/>
        <w:ind w:firstLine="562"/>
        <w:jc w:val="center"/>
        <w:rPr>
          <w:rFonts w:ascii="仿宋_GB2312" w:eastAsia="仿宋_GB2312" w:hAnsiTheme="minorEastAsia" w:hint="eastAsia"/>
          <w:b/>
          <w:sz w:val="32"/>
          <w:szCs w:val="32"/>
        </w:rPr>
      </w:pPr>
    </w:p>
    <w:p w14:paraId="6DB417D7" w14:textId="77777777" w:rsidR="000B05EB" w:rsidRDefault="000B05EB">
      <w:pPr>
        <w:spacing w:line="360" w:lineRule="auto"/>
        <w:ind w:firstLine="562"/>
        <w:jc w:val="center"/>
        <w:rPr>
          <w:rFonts w:asciiTheme="minorEastAsia" w:hAnsiTheme="minorEastAsia" w:hint="eastAsia"/>
          <w:b/>
        </w:rPr>
      </w:pPr>
    </w:p>
    <w:p w14:paraId="310382FA" w14:textId="77777777" w:rsidR="000B05EB" w:rsidRDefault="000B05EB">
      <w:pPr>
        <w:spacing w:line="360" w:lineRule="auto"/>
        <w:ind w:firstLine="562"/>
        <w:jc w:val="center"/>
        <w:rPr>
          <w:rFonts w:asciiTheme="minorEastAsia" w:hAnsiTheme="minorEastAsia" w:hint="eastAsia"/>
          <w:b/>
        </w:rPr>
      </w:pPr>
    </w:p>
    <w:p w14:paraId="6EC46BA3" w14:textId="77777777" w:rsidR="000B05EB" w:rsidRDefault="000B05EB">
      <w:pPr>
        <w:spacing w:line="360" w:lineRule="auto"/>
        <w:ind w:firstLine="562"/>
        <w:jc w:val="center"/>
        <w:rPr>
          <w:rFonts w:asciiTheme="minorEastAsia" w:hAnsiTheme="minorEastAsia" w:hint="eastAsia"/>
          <w:b/>
        </w:rPr>
      </w:pPr>
    </w:p>
    <w:p w14:paraId="00623C9D" w14:textId="77777777" w:rsidR="000B05EB" w:rsidRDefault="000B05EB">
      <w:pPr>
        <w:spacing w:line="360" w:lineRule="auto"/>
        <w:rPr>
          <w:rFonts w:ascii="方正小标宋简体" w:eastAsia="方正小标宋简体" w:hAnsi="方正小标宋简体" w:cs="方正小标宋简体" w:hint="eastAsia"/>
          <w:sz w:val="32"/>
        </w:rPr>
      </w:pPr>
    </w:p>
    <w:p w14:paraId="53BBF1D4" w14:textId="77777777" w:rsidR="000B05EB"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五、开标一览表（报价表）</w:t>
      </w:r>
    </w:p>
    <w:p w14:paraId="6C3944F4" w14:textId="77777777" w:rsidR="000B05EB" w:rsidRDefault="000B05EB">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0B05EB" w14:paraId="1C5E315A" w14:textId="77777777">
        <w:trPr>
          <w:trHeight w:val="850"/>
          <w:jc w:val="center"/>
        </w:trPr>
        <w:tc>
          <w:tcPr>
            <w:tcW w:w="1624" w:type="dxa"/>
            <w:shd w:val="clear" w:color="auto" w:fill="auto"/>
            <w:vAlign w:val="center"/>
          </w:tcPr>
          <w:p w14:paraId="6C17454A" w14:textId="77777777" w:rsidR="000B05EB"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53CA2370" w14:textId="77777777" w:rsidR="000B05EB"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0CBE6DC3" w14:textId="77777777" w:rsidR="000B05EB"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00857ECD" w14:textId="77777777" w:rsidR="000B05EB"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0B05EB" w14:paraId="19670E4A" w14:textId="77777777">
        <w:trPr>
          <w:trHeight w:val="862"/>
          <w:jc w:val="center"/>
        </w:trPr>
        <w:tc>
          <w:tcPr>
            <w:tcW w:w="1624" w:type="dxa"/>
            <w:shd w:val="clear" w:color="auto" w:fill="auto"/>
            <w:vAlign w:val="center"/>
          </w:tcPr>
          <w:p w14:paraId="649809FC" w14:textId="77777777" w:rsidR="000B05EB" w:rsidRDefault="000B05EB">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37C3E80B" w14:textId="77777777" w:rsidR="000B05EB" w:rsidRDefault="000B05EB">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71A9C7E8" w14:textId="77777777" w:rsidR="000B05EB" w:rsidRDefault="000B05EB">
            <w:pPr>
              <w:spacing w:line="240" w:lineRule="atLeast"/>
              <w:rPr>
                <w:rFonts w:ascii="仿宋_GB2312" w:eastAsia="仿宋_GB2312" w:hAnsiTheme="minorEastAsia" w:hint="eastAsia"/>
                <w:sz w:val="28"/>
                <w:szCs w:val="28"/>
              </w:rPr>
            </w:pPr>
          </w:p>
        </w:tc>
      </w:tr>
      <w:tr w:rsidR="000B05EB" w14:paraId="3B71B14E" w14:textId="77777777">
        <w:trPr>
          <w:trHeight w:val="862"/>
          <w:jc w:val="center"/>
        </w:trPr>
        <w:tc>
          <w:tcPr>
            <w:tcW w:w="1624" w:type="dxa"/>
            <w:shd w:val="clear" w:color="auto" w:fill="auto"/>
            <w:vAlign w:val="center"/>
          </w:tcPr>
          <w:p w14:paraId="219BDBDD" w14:textId="77777777" w:rsidR="000B05EB"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734E82DA" w14:textId="77777777" w:rsidR="000B05EB" w:rsidRDefault="00000000">
            <w:pPr>
              <w:spacing w:line="240" w:lineRule="atLeast"/>
              <w:rPr>
                <w:rFonts w:ascii="仿宋_GB2312" w:eastAsia="仿宋_GB2312" w:hAnsiTheme="minorEastAsia" w:hint="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25FECFAC" w14:textId="77777777" w:rsidR="000B05EB" w:rsidRDefault="00000000">
            <w:pPr>
              <w:spacing w:line="240" w:lineRule="atLeast"/>
              <w:rPr>
                <w:rFonts w:ascii="仿宋_GB2312" w:eastAsia="仿宋_GB2312" w:hAnsiTheme="minorEastAsia" w:hint="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13ABE38B" w14:textId="77777777" w:rsidR="000B05EB" w:rsidRDefault="000B05EB">
      <w:pPr>
        <w:spacing w:line="360" w:lineRule="auto"/>
        <w:ind w:firstLine="560"/>
        <w:rPr>
          <w:rFonts w:asciiTheme="minorEastAsia" w:hAnsiTheme="minorEastAsia" w:hint="eastAsia"/>
        </w:rPr>
      </w:pPr>
    </w:p>
    <w:p w14:paraId="4444F5AE" w14:textId="77777777" w:rsidR="000B05EB" w:rsidRDefault="000B05EB">
      <w:pPr>
        <w:spacing w:line="360" w:lineRule="auto"/>
        <w:ind w:firstLine="560"/>
        <w:rPr>
          <w:rFonts w:asciiTheme="minorEastAsia" w:hAnsiTheme="minorEastAsia" w:hint="eastAsia"/>
        </w:rPr>
      </w:pPr>
    </w:p>
    <w:p w14:paraId="2491F82B" w14:textId="77777777" w:rsidR="000B05EB" w:rsidRDefault="000B05EB">
      <w:pPr>
        <w:spacing w:line="360" w:lineRule="auto"/>
        <w:ind w:firstLine="560"/>
        <w:rPr>
          <w:rFonts w:asciiTheme="minorEastAsia" w:hAnsiTheme="minorEastAsia" w:hint="eastAsia"/>
        </w:rPr>
      </w:pPr>
    </w:p>
    <w:p w14:paraId="0EEA48F0" w14:textId="77777777" w:rsidR="000B05EB"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4CFCE552" w14:textId="77777777" w:rsidR="000B05EB" w:rsidRDefault="000B05EB">
      <w:pPr>
        <w:spacing w:line="360" w:lineRule="auto"/>
        <w:ind w:firstLine="560"/>
        <w:rPr>
          <w:rFonts w:asciiTheme="minorEastAsia" w:hAnsiTheme="minorEastAsia" w:hint="eastAsia"/>
        </w:rPr>
      </w:pPr>
    </w:p>
    <w:p w14:paraId="1CF6553B" w14:textId="77777777" w:rsidR="000B05EB" w:rsidRDefault="000B05EB">
      <w:pPr>
        <w:spacing w:line="360" w:lineRule="auto"/>
        <w:ind w:firstLine="560"/>
        <w:rPr>
          <w:rFonts w:asciiTheme="minorEastAsia" w:hAnsiTheme="minorEastAsia" w:hint="eastAsia"/>
        </w:rPr>
      </w:pPr>
    </w:p>
    <w:p w14:paraId="31307520" w14:textId="77777777" w:rsidR="000B05EB" w:rsidRDefault="000B05EB">
      <w:pPr>
        <w:spacing w:line="360" w:lineRule="auto"/>
        <w:ind w:firstLine="560"/>
        <w:rPr>
          <w:rFonts w:asciiTheme="minorEastAsia" w:hAnsiTheme="minorEastAsia" w:hint="eastAsia"/>
        </w:rPr>
      </w:pPr>
    </w:p>
    <w:p w14:paraId="2B0A2B69" w14:textId="77777777" w:rsidR="000B05EB" w:rsidRDefault="000B05EB">
      <w:pPr>
        <w:spacing w:line="360" w:lineRule="auto"/>
        <w:ind w:firstLine="560"/>
        <w:rPr>
          <w:rFonts w:asciiTheme="minorEastAsia" w:hAnsiTheme="minorEastAsia" w:hint="eastAsia"/>
        </w:rPr>
      </w:pPr>
    </w:p>
    <w:p w14:paraId="40302C5E" w14:textId="77777777" w:rsidR="000B05EB" w:rsidRDefault="000B05EB">
      <w:pPr>
        <w:spacing w:line="360" w:lineRule="auto"/>
        <w:rPr>
          <w:rFonts w:asciiTheme="minorEastAsia" w:hAnsiTheme="minorEastAsia" w:hint="eastAsia"/>
        </w:rPr>
      </w:pPr>
    </w:p>
    <w:p w14:paraId="1322E818" w14:textId="77777777" w:rsidR="000B05E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六、实施方案</w:t>
      </w:r>
    </w:p>
    <w:p w14:paraId="3D2EA14F" w14:textId="77777777" w:rsidR="000B05EB" w:rsidRDefault="00000000">
      <w:pPr>
        <w:spacing w:line="360" w:lineRule="auto"/>
        <w:jc w:val="center"/>
        <w:rPr>
          <w:rFonts w:ascii="仿宋_GB2312" w:eastAsia="仿宋_GB2312" w:hAnsiTheme="minorEastAsia" w:hint="eastAsia"/>
          <w:sz w:val="32"/>
          <w:szCs w:val="32"/>
        </w:rPr>
      </w:pPr>
      <w:r>
        <w:rPr>
          <w:rFonts w:ascii="仿宋_GB2312" w:eastAsia="仿宋_GB2312" w:hAnsiTheme="minorEastAsia" w:hint="eastAsia"/>
          <w:sz w:val="32"/>
          <w:szCs w:val="32"/>
        </w:rPr>
        <w:lastRenderedPageBreak/>
        <w:t>（工作措施、工作方法、工作手段、工作流程）</w:t>
      </w:r>
    </w:p>
    <w:p w14:paraId="40EF1D34" w14:textId="77777777" w:rsidR="000B05EB" w:rsidRDefault="000B05EB">
      <w:pPr>
        <w:spacing w:line="360" w:lineRule="auto"/>
        <w:ind w:firstLine="560"/>
        <w:rPr>
          <w:rFonts w:ascii="仿宋_GB2312" w:eastAsia="仿宋_GB2312" w:hAnsiTheme="minorEastAsia" w:hint="eastAsia"/>
          <w:sz w:val="32"/>
          <w:szCs w:val="32"/>
        </w:rPr>
      </w:pPr>
    </w:p>
    <w:p w14:paraId="30403500" w14:textId="77777777" w:rsidR="000B05EB" w:rsidRDefault="00000000">
      <w:pPr>
        <w:spacing w:line="360" w:lineRule="auto"/>
        <w:rPr>
          <w:rFonts w:ascii="仿宋_GB2312" w:eastAsia="仿宋_GB2312" w:hAnsiTheme="minorEastAsia" w:hint="eastAsia"/>
          <w:sz w:val="32"/>
          <w:szCs w:val="32"/>
        </w:rPr>
      </w:pPr>
      <w:r>
        <w:rPr>
          <w:rFonts w:ascii="仿宋_GB2312" w:eastAsia="仿宋_GB2312" w:hAnsiTheme="minorEastAsia" w:hint="eastAsia"/>
          <w:sz w:val="32"/>
          <w:szCs w:val="32"/>
        </w:rPr>
        <w:t>主要内容应包括（可根据项目实际情况适当调整内容）</w:t>
      </w:r>
    </w:p>
    <w:p w14:paraId="2A3E0410" w14:textId="77777777" w:rsidR="000B05EB" w:rsidRDefault="00000000">
      <w:pPr>
        <w:spacing w:line="360" w:lineRule="auto"/>
        <w:rPr>
          <w:rFonts w:ascii="仿宋_GB2312" w:eastAsia="仿宋_GB2312" w:hAnsiTheme="minorEastAsia" w:hint="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0B05EB" w14:paraId="5EC40828" w14:textId="77777777">
        <w:trPr>
          <w:trHeight w:val="567"/>
          <w:jc w:val="center"/>
        </w:trPr>
        <w:tc>
          <w:tcPr>
            <w:tcW w:w="1271" w:type="dxa"/>
            <w:vMerge w:val="restart"/>
            <w:vAlign w:val="center"/>
          </w:tcPr>
          <w:p w14:paraId="282EA318"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类别</w:t>
            </w:r>
          </w:p>
        </w:tc>
        <w:tc>
          <w:tcPr>
            <w:tcW w:w="879" w:type="dxa"/>
            <w:vMerge w:val="restart"/>
            <w:vAlign w:val="center"/>
          </w:tcPr>
          <w:p w14:paraId="20339BEC"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职务</w:t>
            </w:r>
          </w:p>
        </w:tc>
        <w:tc>
          <w:tcPr>
            <w:tcW w:w="950" w:type="dxa"/>
            <w:vMerge w:val="restart"/>
            <w:vAlign w:val="center"/>
          </w:tcPr>
          <w:p w14:paraId="76F17C28"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姓名</w:t>
            </w:r>
          </w:p>
        </w:tc>
        <w:tc>
          <w:tcPr>
            <w:tcW w:w="950" w:type="dxa"/>
            <w:vMerge w:val="restart"/>
            <w:vAlign w:val="center"/>
          </w:tcPr>
          <w:p w14:paraId="2934F90D"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职称</w:t>
            </w:r>
          </w:p>
        </w:tc>
        <w:tc>
          <w:tcPr>
            <w:tcW w:w="4575" w:type="dxa"/>
            <w:gridSpan w:val="4"/>
            <w:vAlign w:val="center"/>
          </w:tcPr>
          <w:p w14:paraId="70433E90"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上岗资格证明</w:t>
            </w:r>
          </w:p>
        </w:tc>
      </w:tr>
      <w:tr w:rsidR="000B05EB" w14:paraId="2C774B51" w14:textId="77777777">
        <w:trPr>
          <w:trHeight w:val="567"/>
          <w:jc w:val="center"/>
        </w:trPr>
        <w:tc>
          <w:tcPr>
            <w:tcW w:w="1271" w:type="dxa"/>
            <w:vMerge/>
            <w:shd w:val="clear" w:color="auto" w:fill="auto"/>
            <w:vAlign w:val="center"/>
          </w:tcPr>
          <w:p w14:paraId="2179CB76" w14:textId="77777777" w:rsidR="000B05EB" w:rsidRDefault="000B05EB">
            <w:pPr>
              <w:spacing w:line="240" w:lineRule="atLeast"/>
              <w:jc w:val="center"/>
              <w:rPr>
                <w:rFonts w:ascii="仿宋_GB2312" w:eastAsia="仿宋_GB2312" w:hAnsiTheme="minorEastAsia" w:hint="eastAsia"/>
                <w:sz w:val="24"/>
                <w:szCs w:val="24"/>
              </w:rPr>
            </w:pPr>
          </w:p>
        </w:tc>
        <w:tc>
          <w:tcPr>
            <w:tcW w:w="879" w:type="dxa"/>
            <w:vMerge/>
            <w:vAlign w:val="center"/>
          </w:tcPr>
          <w:p w14:paraId="587F3B0B" w14:textId="77777777" w:rsidR="000B05EB" w:rsidRDefault="000B05EB">
            <w:pPr>
              <w:spacing w:line="240" w:lineRule="atLeast"/>
              <w:jc w:val="center"/>
              <w:rPr>
                <w:rFonts w:ascii="仿宋_GB2312" w:eastAsia="仿宋_GB2312" w:hAnsiTheme="minorEastAsia" w:hint="eastAsia"/>
                <w:sz w:val="24"/>
                <w:szCs w:val="24"/>
              </w:rPr>
            </w:pPr>
          </w:p>
        </w:tc>
        <w:tc>
          <w:tcPr>
            <w:tcW w:w="950" w:type="dxa"/>
            <w:vMerge/>
            <w:vAlign w:val="center"/>
          </w:tcPr>
          <w:p w14:paraId="2408F249" w14:textId="77777777" w:rsidR="000B05EB" w:rsidRDefault="000B05EB">
            <w:pPr>
              <w:spacing w:line="240" w:lineRule="atLeast"/>
              <w:jc w:val="center"/>
              <w:rPr>
                <w:rFonts w:ascii="仿宋_GB2312" w:eastAsia="仿宋_GB2312" w:hAnsiTheme="minorEastAsia" w:hint="eastAsia"/>
                <w:sz w:val="24"/>
                <w:szCs w:val="24"/>
              </w:rPr>
            </w:pPr>
          </w:p>
        </w:tc>
        <w:tc>
          <w:tcPr>
            <w:tcW w:w="950" w:type="dxa"/>
            <w:vMerge/>
            <w:vAlign w:val="center"/>
          </w:tcPr>
          <w:p w14:paraId="06439378" w14:textId="77777777" w:rsidR="000B05EB" w:rsidRDefault="000B05EB">
            <w:pPr>
              <w:spacing w:line="240" w:lineRule="atLeast"/>
              <w:jc w:val="center"/>
              <w:rPr>
                <w:rFonts w:ascii="仿宋_GB2312" w:eastAsia="仿宋_GB2312" w:hAnsiTheme="minorEastAsia" w:hint="eastAsia"/>
                <w:sz w:val="24"/>
                <w:szCs w:val="24"/>
              </w:rPr>
            </w:pPr>
          </w:p>
        </w:tc>
        <w:tc>
          <w:tcPr>
            <w:tcW w:w="1087" w:type="dxa"/>
            <w:vAlign w:val="center"/>
          </w:tcPr>
          <w:p w14:paraId="697D17DE"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证书</w:t>
            </w:r>
          </w:p>
          <w:p w14:paraId="7F097F1B"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名称</w:t>
            </w:r>
          </w:p>
        </w:tc>
        <w:tc>
          <w:tcPr>
            <w:tcW w:w="1234" w:type="dxa"/>
            <w:vAlign w:val="center"/>
          </w:tcPr>
          <w:p w14:paraId="2A5E1862"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级别</w:t>
            </w:r>
          </w:p>
        </w:tc>
        <w:tc>
          <w:tcPr>
            <w:tcW w:w="1279" w:type="dxa"/>
            <w:vAlign w:val="center"/>
          </w:tcPr>
          <w:p w14:paraId="76DA3EE4"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证号</w:t>
            </w:r>
          </w:p>
        </w:tc>
        <w:tc>
          <w:tcPr>
            <w:tcW w:w="975" w:type="dxa"/>
            <w:vAlign w:val="center"/>
          </w:tcPr>
          <w:p w14:paraId="2DABA21F"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专业</w:t>
            </w:r>
          </w:p>
        </w:tc>
      </w:tr>
      <w:tr w:rsidR="000B05EB" w14:paraId="68040F0C" w14:textId="77777777">
        <w:trPr>
          <w:trHeight w:val="567"/>
          <w:jc w:val="center"/>
        </w:trPr>
        <w:tc>
          <w:tcPr>
            <w:tcW w:w="1271" w:type="dxa"/>
            <w:vMerge w:val="restart"/>
            <w:shd w:val="clear" w:color="auto" w:fill="auto"/>
            <w:vAlign w:val="center"/>
          </w:tcPr>
          <w:p w14:paraId="779123E9"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技术人员</w:t>
            </w:r>
          </w:p>
        </w:tc>
        <w:tc>
          <w:tcPr>
            <w:tcW w:w="879" w:type="dxa"/>
            <w:vAlign w:val="center"/>
          </w:tcPr>
          <w:p w14:paraId="161B9869" w14:textId="77777777" w:rsidR="000B05EB" w:rsidRDefault="000B05EB">
            <w:pPr>
              <w:spacing w:line="240" w:lineRule="atLeast"/>
              <w:jc w:val="center"/>
              <w:rPr>
                <w:rFonts w:ascii="仿宋_GB2312" w:eastAsia="仿宋_GB2312" w:hAnsiTheme="minorEastAsia" w:hint="eastAsia"/>
                <w:sz w:val="24"/>
                <w:szCs w:val="24"/>
              </w:rPr>
            </w:pPr>
          </w:p>
        </w:tc>
        <w:tc>
          <w:tcPr>
            <w:tcW w:w="950" w:type="dxa"/>
            <w:vAlign w:val="center"/>
          </w:tcPr>
          <w:p w14:paraId="3BB2A3E0" w14:textId="77777777" w:rsidR="000B05EB" w:rsidRDefault="000B05EB">
            <w:pPr>
              <w:spacing w:line="240" w:lineRule="atLeast"/>
              <w:jc w:val="center"/>
              <w:rPr>
                <w:rFonts w:ascii="仿宋_GB2312" w:eastAsia="仿宋_GB2312" w:hAnsiTheme="minorEastAsia" w:hint="eastAsia"/>
                <w:sz w:val="24"/>
                <w:szCs w:val="24"/>
              </w:rPr>
            </w:pPr>
          </w:p>
        </w:tc>
        <w:tc>
          <w:tcPr>
            <w:tcW w:w="950" w:type="dxa"/>
            <w:vAlign w:val="center"/>
          </w:tcPr>
          <w:p w14:paraId="4F4596E6" w14:textId="77777777" w:rsidR="000B05EB" w:rsidRDefault="000B05EB">
            <w:pPr>
              <w:spacing w:line="240" w:lineRule="atLeast"/>
              <w:jc w:val="center"/>
              <w:rPr>
                <w:rFonts w:ascii="仿宋_GB2312" w:eastAsia="仿宋_GB2312" w:hAnsiTheme="minorEastAsia" w:hint="eastAsia"/>
                <w:sz w:val="24"/>
                <w:szCs w:val="24"/>
              </w:rPr>
            </w:pPr>
          </w:p>
        </w:tc>
        <w:tc>
          <w:tcPr>
            <w:tcW w:w="1087" w:type="dxa"/>
            <w:vAlign w:val="center"/>
          </w:tcPr>
          <w:p w14:paraId="3BBADD2E" w14:textId="77777777" w:rsidR="000B05EB" w:rsidRDefault="000B05EB">
            <w:pPr>
              <w:spacing w:line="240" w:lineRule="atLeast"/>
              <w:jc w:val="center"/>
              <w:rPr>
                <w:rFonts w:ascii="仿宋_GB2312" w:eastAsia="仿宋_GB2312" w:hAnsiTheme="minorEastAsia" w:hint="eastAsia"/>
                <w:sz w:val="24"/>
                <w:szCs w:val="24"/>
              </w:rPr>
            </w:pPr>
          </w:p>
        </w:tc>
        <w:tc>
          <w:tcPr>
            <w:tcW w:w="1234" w:type="dxa"/>
            <w:vAlign w:val="center"/>
          </w:tcPr>
          <w:p w14:paraId="0AC40F92" w14:textId="77777777" w:rsidR="000B05EB" w:rsidRDefault="000B05EB">
            <w:pPr>
              <w:spacing w:line="240" w:lineRule="atLeast"/>
              <w:jc w:val="center"/>
              <w:rPr>
                <w:rFonts w:ascii="仿宋_GB2312" w:eastAsia="仿宋_GB2312" w:hAnsiTheme="minorEastAsia" w:hint="eastAsia"/>
                <w:sz w:val="24"/>
                <w:szCs w:val="24"/>
              </w:rPr>
            </w:pPr>
          </w:p>
        </w:tc>
        <w:tc>
          <w:tcPr>
            <w:tcW w:w="1279" w:type="dxa"/>
            <w:vAlign w:val="center"/>
          </w:tcPr>
          <w:p w14:paraId="1E96100F" w14:textId="77777777" w:rsidR="000B05EB" w:rsidRDefault="000B05EB">
            <w:pPr>
              <w:spacing w:line="240" w:lineRule="atLeast"/>
              <w:jc w:val="center"/>
              <w:rPr>
                <w:rFonts w:ascii="仿宋_GB2312" w:eastAsia="仿宋_GB2312" w:hAnsiTheme="minorEastAsia" w:hint="eastAsia"/>
                <w:sz w:val="24"/>
                <w:szCs w:val="24"/>
              </w:rPr>
            </w:pPr>
          </w:p>
        </w:tc>
        <w:tc>
          <w:tcPr>
            <w:tcW w:w="975" w:type="dxa"/>
            <w:vAlign w:val="center"/>
          </w:tcPr>
          <w:p w14:paraId="7DF2D5E1" w14:textId="77777777" w:rsidR="000B05EB" w:rsidRDefault="000B05EB">
            <w:pPr>
              <w:spacing w:line="240" w:lineRule="atLeast"/>
              <w:jc w:val="center"/>
              <w:rPr>
                <w:rFonts w:ascii="仿宋_GB2312" w:eastAsia="仿宋_GB2312" w:hAnsiTheme="minorEastAsia" w:hint="eastAsia"/>
                <w:sz w:val="24"/>
                <w:szCs w:val="24"/>
              </w:rPr>
            </w:pPr>
          </w:p>
        </w:tc>
      </w:tr>
      <w:tr w:rsidR="000B05EB" w14:paraId="373E34C2" w14:textId="77777777">
        <w:trPr>
          <w:trHeight w:val="567"/>
          <w:jc w:val="center"/>
        </w:trPr>
        <w:tc>
          <w:tcPr>
            <w:tcW w:w="1271" w:type="dxa"/>
            <w:vMerge/>
            <w:shd w:val="clear" w:color="auto" w:fill="auto"/>
            <w:vAlign w:val="center"/>
          </w:tcPr>
          <w:p w14:paraId="7EC2385D" w14:textId="77777777" w:rsidR="000B05EB" w:rsidRDefault="000B05EB">
            <w:pPr>
              <w:spacing w:line="240" w:lineRule="atLeast"/>
              <w:jc w:val="center"/>
              <w:rPr>
                <w:rFonts w:ascii="仿宋_GB2312" w:hAnsiTheme="minorEastAsia" w:hint="eastAsia"/>
              </w:rPr>
            </w:pPr>
          </w:p>
        </w:tc>
        <w:tc>
          <w:tcPr>
            <w:tcW w:w="879" w:type="dxa"/>
            <w:vAlign w:val="center"/>
          </w:tcPr>
          <w:p w14:paraId="7BF95565" w14:textId="77777777" w:rsidR="000B05EB" w:rsidRDefault="000B05EB">
            <w:pPr>
              <w:spacing w:line="240" w:lineRule="atLeast"/>
              <w:jc w:val="center"/>
              <w:rPr>
                <w:rFonts w:ascii="仿宋_GB2312" w:hAnsiTheme="minorEastAsia" w:hint="eastAsia"/>
              </w:rPr>
            </w:pPr>
          </w:p>
        </w:tc>
        <w:tc>
          <w:tcPr>
            <w:tcW w:w="950" w:type="dxa"/>
            <w:vAlign w:val="center"/>
          </w:tcPr>
          <w:p w14:paraId="274E0F96" w14:textId="77777777" w:rsidR="000B05EB" w:rsidRDefault="000B05EB">
            <w:pPr>
              <w:spacing w:line="240" w:lineRule="atLeast"/>
              <w:jc w:val="center"/>
              <w:rPr>
                <w:rFonts w:ascii="仿宋_GB2312" w:hAnsiTheme="minorEastAsia" w:hint="eastAsia"/>
              </w:rPr>
            </w:pPr>
          </w:p>
        </w:tc>
        <w:tc>
          <w:tcPr>
            <w:tcW w:w="950" w:type="dxa"/>
            <w:vAlign w:val="center"/>
          </w:tcPr>
          <w:p w14:paraId="78B8A5C3" w14:textId="77777777" w:rsidR="000B05EB" w:rsidRDefault="000B05EB">
            <w:pPr>
              <w:spacing w:line="240" w:lineRule="atLeast"/>
              <w:jc w:val="center"/>
              <w:rPr>
                <w:rFonts w:ascii="仿宋_GB2312" w:hAnsiTheme="minorEastAsia" w:hint="eastAsia"/>
              </w:rPr>
            </w:pPr>
          </w:p>
        </w:tc>
        <w:tc>
          <w:tcPr>
            <w:tcW w:w="1087" w:type="dxa"/>
            <w:vAlign w:val="center"/>
          </w:tcPr>
          <w:p w14:paraId="5EBC137D" w14:textId="77777777" w:rsidR="000B05EB" w:rsidRDefault="000B05EB">
            <w:pPr>
              <w:spacing w:line="240" w:lineRule="atLeast"/>
              <w:jc w:val="center"/>
              <w:rPr>
                <w:rFonts w:ascii="仿宋_GB2312" w:hAnsiTheme="minorEastAsia" w:hint="eastAsia"/>
              </w:rPr>
            </w:pPr>
          </w:p>
        </w:tc>
        <w:tc>
          <w:tcPr>
            <w:tcW w:w="1234" w:type="dxa"/>
            <w:vAlign w:val="center"/>
          </w:tcPr>
          <w:p w14:paraId="704480BE" w14:textId="77777777" w:rsidR="000B05EB" w:rsidRDefault="000B05EB">
            <w:pPr>
              <w:spacing w:line="240" w:lineRule="atLeast"/>
              <w:jc w:val="center"/>
              <w:rPr>
                <w:rFonts w:ascii="仿宋_GB2312" w:hAnsiTheme="minorEastAsia" w:hint="eastAsia"/>
              </w:rPr>
            </w:pPr>
          </w:p>
        </w:tc>
        <w:tc>
          <w:tcPr>
            <w:tcW w:w="1279" w:type="dxa"/>
            <w:vAlign w:val="center"/>
          </w:tcPr>
          <w:p w14:paraId="0F0BED2A" w14:textId="77777777" w:rsidR="000B05EB" w:rsidRDefault="000B05EB">
            <w:pPr>
              <w:spacing w:line="240" w:lineRule="atLeast"/>
              <w:jc w:val="center"/>
              <w:rPr>
                <w:rFonts w:ascii="仿宋_GB2312" w:hAnsiTheme="minorEastAsia" w:hint="eastAsia"/>
              </w:rPr>
            </w:pPr>
          </w:p>
        </w:tc>
        <w:tc>
          <w:tcPr>
            <w:tcW w:w="975" w:type="dxa"/>
            <w:vAlign w:val="center"/>
          </w:tcPr>
          <w:p w14:paraId="57962CB6" w14:textId="77777777" w:rsidR="000B05EB" w:rsidRDefault="000B05EB">
            <w:pPr>
              <w:spacing w:line="240" w:lineRule="atLeast"/>
              <w:jc w:val="center"/>
              <w:rPr>
                <w:rFonts w:ascii="仿宋_GB2312" w:hAnsiTheme="minorEastAsia" w:hint="eastAsia"/>
              </w:rPr>
            </w:pPr>
          </w:p>
        </w:tc>
      </w:tr>
      <w:tr w:rsidR="000B05EB" w14:paraId="1D86B48A" w14:textId="77777777">
        <w:trPr>
          <w:trHeight w:val="567"/>
          <w:jc w:val="center"/>
        </w:trPr>
        <w:tc>
          <w:tcPr>
            <w:tcW w:w="1271" w:type="dxa"/>
            <w:vMerge/>
            <w:shd w:val="clear" w:color="auto" w:fill="auto"/>
            <w:vAlign w:val="center"/>
          </w:tcPr>
          <w:p w14:paraId="687ACCDE" w14:textId="77777777" w:rsidR="000B05EB" w:rsidRDefault="000B05EB">
            <w:pPr>
              <w:spacing w:line="240" w:lineRule="atLeast"/>
              <w:jc w:val="center"/>
              <w:rPr>
                <w:rFonts w:ascii="仿宋_GB2312" w:hAnsiTheme="minorEastAsia" w:hint="eastAsia"/>
              </w:rPr>
            </w:pPr>
          </w:p>
        </w:tc>
        <w:tc>
          <w:tcPr>
            <w:tcW w:w="879" w:type="dxa"/>
            <w:vAlign w:val="center"/>
          </w:tcPr>
          <w:p w14:paraId="4A124B0C" w14:textId="77777777" w:rsidR="000B05EB" w:rsidRDefault="000B05EB">
            <w:pPr>
              <w:spacing w:line="240" w:lineRule="atLeast"/>
              <w:jc w:val="center"/>
              <w:rPr>
                <w:rFonts w:ascii="仿宋_GB2312" w:hAnsiTheme="minorEastAsia" w:hint="eastAsia"/>
              </w:rPr>
            </w:pPr>
          </w:p>
        </w:tc>
        <w:tc>
          <w:tcPr>
            <w:tcW w:w="950" w:type="dxa"/>
            <w:vAlign w:val="center"/>
          </w:tcPr>
          <w:p w14:paraId="3AD5E280" w14:textId="77777777" w:rsidR="000B05EB" w:rsidRDefault="000B05EB">
            <w:pPr>
              <w:spacing w:line="240" w:lineRule="atLeast"/>
              <w:jc w:val="center"/>
              <w:rPr>
                <w:rFonts w:ascii="仿宋_GB2312" w:hAnsiTheme="minorEastAsia" w:hint="eastAsia"/>
              </w:rPr>
            </w:pPr>
          </w:p>
        </w:tc>
        <w:tc>
          <w:tcPr>
            <w:tcW w:w="950" w:type="dxa"/>
            <w:vAlign w:val="center"/>
          </w:tcPr>
          <w:p w14:paraId="3A5F2BDB" w14:textId="77777777" w:rsidR="000B05EB" w:rsidRDefault="000B05EB">
            <w:pPr>
              <w:spacing w:line="240" w:lineRule="atLeast"/>
              <w:jc w:val="center"/>
              <w:rPr>
                <w:rFonts w:ascii="仿宋_GB2312" w:hAnsiTheme="minorEastAsia" w:hint="eastAsia"/>
              </w:rPr>
            </w:pPr>
          </w:p>
        </w:tc>
        <w:tc>
          <w:tcPr>
            <w:tcW w:w="1087" w:type="dxa"/>
            <w:vAlign w:val="center"/>
          </w:tcPr>
          <w:p w14:paraId="702244DA" w14:textId="77777777" w:rsidR="000B05EB" w:rsidRDefault="000B05EB">
            <w:pPr>
              <w:spacing w:line="240" w:lineRule="atLeast"/>
              <w:jc w:val="center"/>
              <w:rPr>
                <w:rFonts w:ascii="仿宋_GB2312" w:hAnsiTheme="minorEastAsia" w:hint="eastAsia"/>
              </w:rPr>
            </w:pPr>
          </w:p>
        </w:tc>
        <w:tc>
          <w:tcPr>
            <w:tcW w:w="1234" w:type="dxa"/>
            <w:vAlign w:val="center"/>
          </w:tcPr>
          <w:p w14:paraId="6DB8464B" w14:textId="77777777" w:rsidR="000B05EB" w:rsidRDefault="000B05EB">
            <w:pPr>
              <w:spacing w:line="240" w:lineRule="atLeast"/>
              <w:jc w:val="center"/>
              <w:rPr>
                <w:rFonts w:ascii="仿宋_GB2312" w:hAnsiTheme="minorEastAsia" w:hint="eastAsia"/>
              </w:rPr>
            </w:pPr>
          </w:p>
        </w:tc>
        <w:tc>
          <w:tcPr>
            <w:tcW w:w="1279" w:type="dxa"/>
            <w:vAlign w:val="center"/>
          </w:tcPr>
          <w:p w14:paraId="516DA90D" w14:textId="77777777" w:rsidR="000B05EB" w:rsidRDefault="000B05EB">
            <w:pPr>
              <w:spacing w:line="240" w:lineRule="atLeast"/>
              <w:jc w:val="center"/>
              <w:rPr>
                <w:rFonts w:ascii="仿宋_GB2312" w:hAnsiTheme="minorEastAsia" w:hint="eastAsia"/>
              </w:rPr>
            </w:pPr>
          </w:p>
        </w:tc>
        <w:tc>
          <w:tcPr>
            <w:tcW w:w="975" w:type="dxa"/>
            <w:vAlign w:val="center"/>
          </w:tcPr>
          <w:p w14:paraId="76FB30A9" w14:textId="77777777" w:rsidR="000B05EB" w:rsidRDefault="000B05EB">
            <w:pPr>
              <w:spacing w:line="240" w:lineRule="atLeast"/>
              <w:jc w:val="center"/>
              <w:rPr>
                <w:rFonts w:ascii="仿宋_GB2312" w:hAnsiTheme="minorEastAsia" w:hint="eastAsia"/>
              </w:rPr>
            </w:pPr>
          </w:p>
        </w:tc>
      </w:tr>
    </w:tbl>
    <w:p w14:paraId="53C8D066" w14:textId="77777777" w:rsidR="000B05EB" w:rsidRDefault="00000000">
      <w:pPr>
        <w:spacing w:line="360" w:lineRule="auto"/>
        <w:rPr>
          <w:rFonts w:ascii="仿宋_GB2312" w:eastAsia="仿宋_GB2312" w:hAnsiTheme="minorEastAsia" w:hint="eastAsia"/>
          <w:sz w:val="32"/>
          <w:szCs w:val="32"/>
        </w:rPr>
      </w:pPr>
      <w:r>
        <w:rPr>
          <w:rFonts w:ascii="仿宋_GB2312" w:eastAsia="仿宋_GB2312" w:hAnsiTheme="minorEastAsia" w:hint="eastAsia"/>
          <w:sz w:val="32"/>
          <w:szCs w:val="32"/>
        </w:rPr>
        <w:t>备注：需附上证书复印件作为证明材料</w:t>
      </w:r>
    </w:p>
    <w:p w14:paraId="59EFB0B8" w14:textId="77777777" w:rsidR="000B05EB" w:rsidRDefault="000B05EB">
      <w:pPr>
        <w:spacing w:line="360" w:lineRule="auto"/>
        <w:ind w:firstLine="560"/>
        <w:rPr>
          <w:rFonts w:ascii="仿宋_GB2312" w:eastAsia="仿宋_GB2312" w:hAnsiTheme="minorEastAsia" w:hint="eastAsia"/>
          <w:sz w:val="32"/>
          <w:szCs w:val="32"/>
        </w:rPr>
      </w:pPr>
    </w:p>
    <w:p w14:paraId="5B5B709D"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2. 项目服务期、实施进度表；</w:t>
      </w:r>
    </w:p>
    <w:p w14:paraId="5DFC14D8" w14:textId="77777777" w:rsidR="000B05EB" w:rsidRDefault="000B05EB">
      <w:pPr>
        <w:spacing w:line="360" w:lineRule="auto"/>
        <w:ind w:firstLine="560"/>
        <w:rPr>
          <w:rFonts w:ascii="仿宋_GB2312" w:eastAsia="仿宋_GB2312" w:hAnsiTheme="minorEastAsia" w:hint="eastAsia"/>
          <w:sz w:val="32"/>
          <w:szCs w:val="32"/>
        </w:rPr>
      </w:pPr>
    </w:p>
    <w:p w14:paraId="2AB88C32"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3. 组织设计方案；</w:t>
      </w:r>
    </w:p>
    <w:p w14:paraId="04E718F5" w14:textId="77777777" w:rsidR="000B05EB" w:rsidRDefault="000B05EB">
      <w:pPr>
        <w:spacing w:line="360" w:lineRule="auto"/>
        <w:ind w:firstLine="560"/>
        <w:rPr>
          <w:rFonts w:ascii="仿宋_GB2312" w:eastAsia="仿宋_GB2312" w:hAnsiTheme="minorEastAsia" w:hint="eastAsia"/>
          <w:sz w:val="32"/>
          <w:szCs w:val="32"/>
        </w:rPr>
      </w:pPr>
    </w:p>
    <w:p w14:paraId="30B52AB9"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4. 质量保证措施；</w:t>
      </w:r>
    </w:p>
    <w:p w14:paraId="3134CC21" w14:textId="77777777" w:rsidR="000B05EB" w:rsidRDefault="000B05EB">
      <w:pPr>
        <w:spacing w:line="360" w:lineRule="auto"/>
        <w:ind w:firstLine="560"/>
        <w:rPr>
          <w:rFonts w:ascii="仿宋_GB2312" w:eastAsia="仿宋_GB2312" w:hAnsiTheme="minorEastAsia" w:hint="eastAsia"/>
          <w:sz w:val="32"/>
          <w:szCs w:val="32"/>
        </w:rPr>
      </w:pPr>
    </w:p>
    <w:p w14:paraId="5187EE6C"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5. 相关配套措施。</w:t>
      </w:r>
    </w:p>
    <w:p w14:paraId="66D2764E" w14:textId="77777777" w:rsidR="000B05EB" w:rsidRDefault="000B05EB">
      <w:pPr>
        <w:spacing w:line="360" w:lineRule="auto"/>
        <w:ind w:firstLine="562"/>
        <w:jc w:val="center"/>
        <w:rPr>
          <w:rFonts w:asciiTheme="minorEastAsia" w:hAnsiTheme="minorEastAsia" w:hint="eastAsia"/>
          <w:b/>
        </w:rPr>
      </w:pPr>
      <w:bookmarkStart w:id="18" w:name="_Toc50703730"/>
      <w:bookmarkStart w:id="19" w:name="_Toc50691037"/>
      <w:bookmarkStart w:id="20" w:name="_Toc43264518"/>
    </w:p>
    <w:p w14:paraId="33117CB5" w14:textId="77777777" w:rsidR="000B05EB" w:rsidRDefault="000B05EB">
      <w:pPr>
        <w:spacing w:line="360" w:lineRule="auto"/>
        <w:rPr>
          <w:rFonts w:asciiTheme="minorEastAsia" w:hAnsiTheme="minorEastAsia" w:hint="eastAsia"/>
          <w:b/>
        </w:rPr>
      </w:pPr>
    </w:p>
    <w:p w14:paraId="40E9F496" w14:textId="77777777" w:rsidR="000B05E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七、质量（完成时间、安全、环保）保障措施及方案</w:t>
      </w:r>
    </w:p>
    <w:p w14:paraId="6A58E73F" w14:textId="77777777" w:rsidR="000B05EB" w:rsidRDefault="00000000">
      <w:pPr>
        <w:spacing w:line="360" w:lineRule="auto"/>
        <w:jc w:val="center"/>
        <w:rPr>
          <w:rFonts w:asciiTheme="minorEastAsia" w:hAnsiTheme="minorEastAsia" w:hint="eastAsia"/>
        </w:rPr>
      </w:pPr>
      <w:r>
        <w:rPr>
          <w:rFonts w:asciiTheme="minorEastAsia" w:hAnsiTheme="minorEastAsia" w:hint="eastAsia"/>
        </w:rPr>
        <w:t>（格式自定）</w:t>
      </w:r>
    </w:p>
    <w:p w14:paraId="6FAC4409" w14:textId="77777777" w:rsidR="000B05EB" w:rsidRDefault="000B05EB">
      <w:pPr>
        <w:spacing w:line="360" w:lineRule="auto"/>
        <w:jc w:val="center"/>
        <w:rPr>
          <w:rFonts w:asciiTheme="minorEastAsia" w:hAnsiTheme="minorEastAsia" w:hint="eastAsia"/>
        </w:rPr>
      </w:pPr>
    </w:p>
    <w:p w14:paraId="3EBAF98B" w14:textId="77777777" w:rsidR="000B05EB" w:rsidRDefault="000B05EB">
      <w:pPr>
        <w:spacing w:line="360" w:lineRule="auto"/>
        <w:jc w:val="center"/>
        <w:rPr>
          <w:rFonts w:asciiTheme="minorEastAsia" w:hAnsiTheme="minorEastAsia" w:hint="eastAsia"/>
        </w:rPr>
      </w:pPr>
    </w:p>
    <w:p w14:paraId="26040F1B" w14:textId="77777777" w:rsidR="000B05EB" w:rsidRDefault="000B05EB">
      <w:pPr>
        <w:spacing w:line="360" w:lineRule="auto"/>
        <w:jc w:val="center"/>
        <w:rPr>
          <w:rFonts w:asciiTheme="minorEastAsia" w:hAnsiTheme="minorEastAsia" w:hint="eastAsia"/>
        </w:rPr>
      </w:pPr>
    </w:p>
    <w:p w14:paraId="04C44ED6" w14:textId="77777777" w:rsidR="000B05EB" w:rsidRDefault="000B05EB">
      <w:pPr>
        <w:spacing w:line="360" w:lineRule="auto"/>
        <w:jc w:val="center"/>
        <w:rPr>
          <w:rFonts w:asciiTheme="minorEastAsia" w:hAnsiTheme="minorEastAsia" w:hint="eastAsia"/>
        </w:rPr>
      </w:pPr>
    </w:p>
    <w:p w14:paraId="7A111AEA" w14:textId="77777777" w:rsidR="000B05EB" w:rsidRDefault="000B05EB">
      <w:pPr>
        <w:spacing w:line="360" w:lineRule="auto"/>
        <w:jc w:val="center"/>
        <w:rPr>
          <w:rFonts w:asciiTheme="minorEastAsia" w:hAnsiTheme="minorEastAsia" w:hint="eastAsia"/>
        </w:rPr>
      </w:pPr>
    </w:p>
    <w:p w14:paraId="7D428588" w14:textId="77777777" w:rsidR="000B05EB" w:rsidRDefault="000B05EB">
      <w:pPr>
        <w:spacing w:line="360" w:lineRule="auto"/>
        <w:jc w:val="center"/>
        <w:rPr>
          <w:rFonts w:asciiTheme="minorEastAsia" w:hAnsiTheme="minorEastAsia" w:hint="eastAsia"/>
        </w:rPr>
      </w:pPr>
    </w:p>
    <w:p w14:paraId="7C099C6D" w14:textId="77777777" w:rsidR="000B05EB" w:rsidRDefault="000B05EB">
      <w:pPr>
        <w:spacing w:line="360" w:lineRule="auto"/>
        <w:ind w:firstLine="560"/>
        <w:rPr>
          <w:rFonts w:asciiTheme="minorEastAsia" w:hAnsiTheme="minorEastAsia" w:hint="eastAsia"/>
        </w:rPr>
      </w:pPr>
    </w:p>
    <w:p w14:paraId="17C302B4" w14:textId="77777777" w:rsidR="000B05EB"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2F4B65AB" w14:textId="77777777" w:rsidR="000B05E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7A882663" w14:textId="77777777" w:rsidR="000B05EB" w:rsidRDefault="00000000">
      <w:pPr>
        <w:spacing w:line="360" w:lineRule="auto"/>
        <w:jc w:val="center"/>
        <w:rPr>
          <w:rFonts w:asciiTheme="minorEastAsia" w:hAnsiTheme="minorEastAsia" w:hint="eastAsia"/>
        </w:rPr>
      </w:pPr>
      <w:r>
        <w:rPr>
          <w:rFonts w:asciiTheme="minorEastAsia" w:hAnsiTheme="minorEastAsia" w:hint="eastAsia"/>
        </w:rPr>
        <w:t>（格式自定）</w:t>
      </w:r>
    </w:p>
    <w:p w14:paraId="543598ED" w14:textId="77777777" w:rsidR="000B05EB" w:rsidRDefault="00000000">
      <w:pPr>
        <w:widowControl/>
        <w:jc w:val="left"/>
        <w:rPr>
          <w:rFonts w:asciiTheme="minorEastAsia" w:hAnsiTheme="minorEastAsia" w:hint="eastAsia"/>
        </w:rPr>
      </w:pPr>
      <w:r>
        <w:rPr>
          <w:rFonts w:asciiTheme="minorEastAsia" w:hAnsiTheme="minorEastAsia"/>
        </w:rPr>
        <w:br w:type="page"/>
      </w:r>
    </w:p>
    <w:p w14:paraId="2738AAC5" w14:textId="77777777" w:rsidR="000B05EB" w:rsidRDefault="00000000">
      <w:pPr>
        <w:spacing w:line="360" w:lineRule="auto"/>
        <w:jc w:val="center"/>
        <w:rPr>
          <w:rFonts w:ascii="方正小标宋简体" w:eastAsia="方正小标宋简体" w:hAnsi="方正小标宋简体" w:cs="方正小标宋简体" w:hint="eastAsia"/>
          <w:bCs/>
          <w:sz w:val="32"/>
        </w:rPr>
      </w:pPr>
      <w:bookmarkStart w:id="21" w:name="_Toc480754211"/>
      <w:bookmarkStart w:id="22" w:name="_Toc480755932"/>
      <w:bookmarkStart w:id="23" w:name="_Toc480756078"/>
      <w:bookmarkStart w:id="24" w:name="_Toc480789482"/>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43FC05E8" w14:textId="77777777" w:rsidR="000B05E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0B05EB" w14:paraId="7C2F66FF" w14:textId="77777777">
        <w:trPr>
          <w:trHeight w:val="567"/>
          <w:jc w:val="center"/>
        </w:trPr>
        <w:tc>
          <w:tcPr>
            <w:tcW w:w="704" w:type="dxa"/>
            <w:shd w:val="clear" w:color="auto" w:fill="auto"/>
            <w:vAlign w:val="center"/>
          </w:tcPr>
          <w:p w14:paraId="367B73EB"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391AC1A8"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52842837"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3307AC2F"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4865579F"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72DF52B7"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7C751C28"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33C6171A"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517121ED" w14:textId="77777777" w:rsidR="000B05EB" w:rsidRDefault="00000000">
            <w:pPr>
              <w:spacing w:line="240" w:lineRule="atLeast"/>
              <w:jc w:val="center"/>
              <w:rPr>
                <w:rFonts w:ascii="仿宋_GB2312" w:eastAsia="仿宋_GB2312" w:hAnsiTheme="minorEastAsia" w:hint="eastAsia"/>
                <w:sz w:val="24"/>
                <w:szCs w:val="24"/>
              </w:rPr>
            </w:pPr>
            <w:r>
              <w:rPr>
                <w:rFonts w:ascii="仿宋_GB2312" w:eastAsia="仿宋_GB2312" w:hAnsiTheme="minorEastAsia" w:hint="eastAsia"/>
                <w:sz w:val="24"/>
                <w:szCs w:val="24"/>
              </w:rPr>
              <w:t>拟担任职务或承担工作内容</w:t>
            </w:r>
          </w:p>
        </w:tc>
      </w:tr>
      <w:tr w:rsidR="000B05EB" w14:paraId="6FAF3CA5" w14:textId="77777777">
        <w:trPr>
          <w:trHeight w:val="567"/>
          <w:jc w:val="center"/>
        </w:trPr>
        <w:tc>
          <w:tcPr>
            <w:tcW w:w="704" w:type="dxa"/>
            <w:shd w:val="clear" w:color="auto" w:fill="auto"/>
            <w:vAlign w:val="center"/>
          </w:tcPr>
          <w:p w14:paraId="418F460A" w14:textId="77777777" w:rsidR="000B05EB" w:rsidRDefault="000B05EB">
            <w:pPr>
              <w:spacing w:line="240" w:lineRule="atLeast"/>
              <w:rPr>
                <w:rFonts w:ascii="仿宋_GB2312" w:eastAsia="仿宋_GB2312" w:hAnsiTheme="minorEastAsia" w:hint="eastAsia"/>
                <w:sz w:val="32"/>
                <w:szCs w:val="32"/>
              </w:rPr>
            </w:pPr>
          </w:p>
        </w:tc>
        <w:tc>
          <w:tcPr>
            <w:tcW w:w="1037" w:type="dxa"/>
            <w:shd w:val="clear" w:color="auto" w:fill="auto"/>
            <w:vAlign w:val="center"/>
          </w:tcPr>
          <w:p w14:paraId="307EBBC9" w14:textId="77777777" w:rsidR="000B05EB" w:rsidRDefault="000B05EB">
            <w:pPr>
              <w:spacing w:line="240" w:lineRule="atLeast"/>
              <w:rPr>
                <w:rFonts w:ascii="仿宋_GB2312" w:eastAsia="仿宋_GB2312" w:hAnsiTheme="minorEastAsia" w:hint="eastAsia"/>
                <w:sz w:val="32"/>
                <w:szCs w:val="32"/>
              </w:rPr>
            </w:pPr>
          </w:p>
        </w:tc>
        <w:tc>
          <w:tcPr>
            <w:tcW w:w="826" w:type="dxa"/>
            <w:shd w:val="clear" w:color="auto" w:fill="auto"/>
            <w:vAlign w:val="center"/>
          </w:tcPr>
          <w:p w14:paraId="08F6D2CF" w14:textId="77777777" w:rsidR="000B05EB" w:rsidRDefault="000B05EB">
            <w:pPr>
              <w:spacing w:line="240" w:lineRule="atLeast"/>
              <w:rPr>
                <w:rFonts w:ascii="仿宋_GB2312" w:eastAsia="仿宋_GB2312" w:hAnsiTheme="minorEastAsia" w:hint="eastAsia"/>
                <w:sz w:val="32"/>
                <w:szCs w:val="32"/>
              </w:rPr>
            </w:pPr>
          </w:p>
        </w:tc>
        <w:tc>
          <w:tcPr>
            <w:tcW w:w="825" w:type="dxa"/>
            <w:shd w:val="clear" w:color="auto" w:fill="auto"/>
            <w:vAlign w:val="center"/>
          </w:tcPr>
          <w:p w14:paraId="0001F8F0" w14:textId="77777777" w:rsidR="000B05EB" w:rsidRDefault="000B05EB">
            <w:pPr>
              <w:spacing w:line="240" w:lineRule="atLeast"/>
              <w:rPr>
                <w:rFonts w:ascii="仿宋_GB2312" w:eastAsia="仿宋_GB2312" w:hAnsiTheme="minorEastAsia" w:hint="eastAsia"/>
                <w:sz w:val="32"/>
                <w:szCs w:val="32"/>
              </w:rPr>
            </w:pPr>
          </w:p>
        </w:tc>
        <w:tc>
          <w:tcPr>
            <w:tcW w:w="825" w:type="dxa"/>
            <w:shd w:val="clear" w:color="auto" w:fill="auto"/>
            <w:vAlign w:val="center"/>
          </w:tcPr>
          <w:p w14:paraId="66B7C954" w14:textId="77777777" w:rsidR="000B05EB" w:rsidRDefault="000B05EB">
            <w:pPr>
              <w:spacing w:line="240" w:lineRule="atLeast"/>
              <w:rPr>
                <w:rFonts w:ascii="仿宋_GB2312" w:eastAsia="仿宋_GB2312" w:hAnsiTheme="minorEastAsia" w:hint="eastAsia"/>
                <w:sz w:val="32"/>
                <w:szCs w:val="32"/>
              </w:rPr>
            </w:pPr>
          </w:p>
        </w:tc>
        <w:tc>
          <w:tcPr>
            <w:tcW w:w="881" w:type="dxa"/>
            <w:shd w:val="clear" w:color="auto" w:fill="auto"/>
            <w:vAlign w:val="center"/>
          </w:tcPr>
          <w:p w14:paraId="33B399EC" w14:textId="77777777" w:rsidR="000B05EB" w:rsidRDefault="000B05EB">
            <w:pPr>
              <w:spacing w:line="240" w:lineRule="atLeast"/>
              <w:rPr>
                <w:rFonts w:ascii="仿宋_GB2312" w:eastAsia="仿宋_GB2312" w:hAnsiTheme="minorEastAsia" w:hint="eastAsia"/>
                <w:sz w:val="32"/>
                <w:szCs w:val="32"/>
              </w:rPr>
            </w:pPr>
          </w:p>
        </w:tc>
        <w:tc>
          <w:tcPr>
            <w:tcW w:w="851" w:type="dxa"/>
            <w:shd w:val="clear" w:color="auto" w:fill="auto"/>
            <w:vAlign w:val="center"/>
          </w:tcPr>
          <w:p w14:paraId="0C24C47C" w14:textId="77777777" w:rsidR="000B05EB" w:rsidRDefault="000B05EB">
            <w:pPr>
              <w:spacing w:line="240" w:lineRule="atLeast"/>
              <w:rPr>
                <w:rFonts w:ascii="仿宋_GB2312" w:eastAsia="仿宋_GB2312" w:hAnsiTheme="minorEastAsia" w:hint="eastAsia"/>
                <w:sz w:val="32"/>
                <w:szCs w:val="32"/>
              </w:rPr>
            </w:pPr>
          </w:p>
        </w:tc>
        <w:tc>
          <w:tcPr>
            <w:tcW w:w="1246" w:type="dxa"/>
            <w:shd w:val="clear" w:color="auto" w:fill="auto"/>
            <w:vAlign w:val="center"/>
          </w:tcPr>
          <w:p w14:paraId="7992830A" w14:textId="77777777" w:rsidR="000B05EB" w:rsidRDefault="000B05EB">
            <w:pPr>
              <w:spacing w:line="240" w:lineRule="atLeast"/>
              <w:rPr>
                <w:rFonts w:ascii="仿宋_GB2312" w:eastAsia="仿宋_GB2312" w:hAnsiTheme="minorEastAsia" w:hint="eastAsia"/>
                <w:sz w:val="32"/>
                <w:szCs w:val="32"/>
              </w:rPr>
            </w:pPr>
          </w:p>
        </w:tc>
        <w:tc>
          <w:tcPr>
            <w:tcW w:w="1686" w:type="dxa"/>
            <w:shd w:val="clear" w:color="auto" w:fill="auto"/>
            <w:vAlign w:val="center"/>
          </w:tcPr>
          <w:p w14:paraId="04BA071B" w14:textId="77777777" w:rsidR="000B05EB" w:rsidRDefault="000B05EB">
            <w:pPr>
              <w:spacing w:line="240" w:lineRule="atLeast"/>
              <w:rPr>
                <w:rFonts w:ascii="仿宋_GB2312" w:eastAsia="仿宋_GB2312" w:hAnsiTheme="minorEastAsia" w:hint="eastAsia"/>
                <w:sz w:val="32"/>
                <w:szCs w:val="32"/>
              </w:rPr>
            </w:pPr>
          </w:p>
        </w:tc>
      </w:tr>
      <w:tr w:rsidR="000B05EB" w14:paraId="7AE2C6A8" w14:textId="77777777">
        <w:trPr>
          <w:trHeight w:val="567"/>
          <w:jc w:val="center"/>
        </w:trPr>
        <w:tc>
          <w:tcPr>
            <w:tcW w:w="704" w:type="dxa"/>
            <w:shd w:val="clear" w:color="auto" w:fill="auto"/>
            <w:vAlign w:val="center"/>
          </w:tcPr>
          <w:p w14:paraId="30B67BBB" w14:textId="77777777" w:rsidR="000B05EB" w:rsidRDefault="000B05EB">
            <w:pPr>
              <w:spacing w:line="240" w:lineRule="atLeast"/>
              <w:rPr>
                <w:rFonts w:asciiTheme="minorEastAsia" w:hAnsiTheme="minorEastAsia" w:hint="eastAsia"/>
              </w:rPr>
            </w:pPr>
          </w:p>
        </w:tc>
        <w:tc>
          <w:tcPr>
            <w:tcW w:w="1037" w:type="dxa"/>
            <w:shd w:val="clear" w:color="auto" w:fill="auto"/>
            <w:vAlign w:val="center"/>
          </w:tcPr>
          <w:p w14:paraId="63B57D16" w14:textId="77777777" w:rsidR="000B05EB" w:rsidRDefault="000B05EB">
            <w:pPr>
              <w:spacing w:line="240" w:lineRule="atLeast"/>
              <w:rPr>
                <w:rFonts w:asciiTheme="minorEastAsia" w:hAnsiTheme="minorEastAsia" w:hint="eastAsia"/>
              </w:rPr>
            </w:pPr>
          </w:p>
        </w:tc>
        <w:tc>
          <w:tcPr>
            <w:tcW w:w="826" w:type="dxa"/>
            <w:shd w:val="clear" w:color="auto" w:fill="auto"/>
            <w:vAlign w:val="center"/>
          </w:tcPr>
          <w:p w14:paraId="448CB21F"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649A3623"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0B1BC59E" w14:textId="77777777" w:rsidR="000B05EB" w:rsidRDefault="000B05EB">
            <w:pPr>
              <w:spacing w:line="240" w:lineRule="atLeast"/>
              <w:rPr>
                <w:rFonts w:asciiTheme="minorEastAsia" w:hAnsiTheme="minorEastAsia" w:hint="eastAsia"/>
              </w:rPr>
            </w:pPr>
          </w:p>
        </w:tc>
        <w:tc>
          <w:tcPr>
            <w:tcW w:w="881" w:type="dxa"/>
            <w:shd w:val="clear" w:color="auto" w:fill="auto"/>
            <w:vAlign w:val="center"/>
          </w:tcPr>
          <w:p w14:paraId="4378FD43" w14:textId="77777777" w:rsidR="000B05EB" w:rsidRDefault="000B05EB">
            <w:pPr>
              <w:spacing w:line="240" w:lineRule="atLeast"/>
              <w:rPr>
                <w:rFonts w:asciiTheme="minorEastAsia" w:hAnsiTheme="minorEastAsia" w:hint="eastAsia"/>
              </w:rPr>
            </w:pPr>
          </w:p>
        </w:tc>
        <w:tc>
          <w:tcPr>
            <w:tcW w:w="851" w:type="dxa"/>
            <w:shd w:val="clear" w:color="auto" w:fill="auto"/>
            <w:vAlign w:val="center"/>
          </w:tcPr>
          <w:p w14:paraId="1398DC64" w14:textId="77777777" w:rsidR="000B05EB" w:rsidRDefault="000B05EB">
            <w:pPr>
              <w:spacing w:line="240" w:lineRule="atLeast"/>
              <w:rPr>
                <w:rFonts w:asciiTheme="minorEastAsia" w:hAnsiTheme="minorEastAsia" w:hint="eastAsia"/>
              </w:rPr>
            </w:pPr>
          </w:p>
        </w:tc>
        <w:tc>
          <w:tcPr>
            <w:tcW w:w="1246" w:type="dxa"/>
            <w:shd w:val="clear" w:color="auto" w:fill="auto"/>
            <w:vAlign w:val="center"/>
          </w:tcPr>
          <w:p w14:paraId="6A4BB521" w14:textId="77777777" w:rsidR="000B05EB" w:rsidRDefault="000B05EB">
            <w:pPr>
              <w:spacing w:line="240" w:lineRule="atLeast"/>
              <w:rPr>
                <w:rFonts w:asciiTheme="minorEastAsia" w:hAnsiTheme="minorEastAsia" w:hint="eastAsia"/>
              </w:rPr>
            </w:pPr>
          </w:p>
        </w:tc>
        <w:tc>
          <w:tcPr>
            <w:tcW w:w="1686" w:type="dxa"/>
            <w:shd w:val="clear" w:color="auto" w:fill="auto"/>
            <w:vAlign w:val="center"/>
          </w:tcPr>
          <w:p w14:paraId="757093CB" w14:textId="77777777" w:rsidR="000B05EB" w:rsidRDefault="000B05EB">
            <w:pPr>
              <w:spacing w:line="240" w:lineRule="atLeast"/>
              <w:rPr>
                <w:rFonts w:asciiTheme="minorEastAsia" w:hAnsiTheme="minorEastAsia" w:hint="eastAsia"/>
              </w:rPr>
            </w:pPr>
          </w:p>
        </w:tc>
      </w:tr>
      <w:tr w:rsidR="000B05EB" w14:paraId="29D636B7" w14:textId="77777777">
        <w:trPr>
          <w:trHeight w:val="567"/>
          <w:jc w:val="center"/>
        </w:trPr>
        <w:tc>
          <w:tcPr>
            <w:tcW w:w="704" w:type="dxa"/>
            <w:shd w:val="clear" w:color="auto" w:fill="auto"/>
            <w:vAlign w:val="center"/>
          </w:tcPr>
          <w:p w14:paraId="68EC1B3B" w14:textId="77777777" w:rsidR="000B05EB" w:rsidRDefault="000B05EB">
            <w:pPr>
              <w:spacing w:line="240" w:lineRule="atLeast"/>
              <w:rPr>
                <w:rFonts w:asciiTheme="minorEastAsia" w:hAnsiTheme="minorEastAsia" w:hint="eastAsia"/>
              </w:rPr>
            </w:pPr>
          </w:p>
        </w:tc>
        <w:tc>
          <w:tcPr>
            <w:tcW w:w="1037" w:type="dxa"/>
            <w:shd w:val="clear" w:color="auto" w:fill="auto"/>
            <w:vAlign w:val="center"/>
          </w:tcPr>
          <w:p w14:paraId="44DD9E8B" w14:textId="77777777" w:rsidR="000B05EB" w:rsidRDefault="000B05EB">
            <w:pPr>
              <w:spacing w:line="240" w:lineRule="atLeast"/>
              <w:rPr>
                <w:rFonts w:asciiTheme="minorEastAsia" w:hAnsiTheme="minorEastAsia" w:hint="eastAsia"/>
              </w:rPr>
            </w:pPr>
          </w:p>
        </w:tc>
        <w:tc>
          <w:tcPr>
            <w:tcW w:w="826" w:type="dxa"/>
            <w:shd w:val="clear" w:color="auto" w:fill="auto"/>
            <w:vAlign w:val="center"/>
          </w:tcPr>
          <w:p w14:paraId="05181ADC"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08CB0DAB"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70D7FEE2" w14:textId="77777777" w:rsidR="000B05EB" w:rsidRDefault="000B05EB">
            <w:pPr>
              <w:spacing w:line="240" w:lineRule="atLeast"/>
              <w:rPr>
                <w:rFonts w:asciiTheme="minorEastAsia" w:hAnsiTheme="minorEastAsia" w:hint="eastAsia"/>
              </w:rPr>
            </w:pPr>
          </w:p>
        </w:tc>
        <w:tc>
          <w:tcPr>
            <w:tcW w:w="881" w:type="dxa"/>
            <w:shd w:val="clear" w:color="auto" w:fill="auto"/>
            <w:vAlign w:val="center"/>
          </w:tcPr>
          <w:p w14:paraId="295A12EC" w14:textId="77777777" w:rsidR="000B05EB" w:rsidRDefault="000B05EB">
            <w:pPr>
              <w:spacing w:line="240" w:lineRule="atLeast"/>
              <w:rPr>
                <w:rFonts w:asciiTheme="minorEastAsia" w:hAnsiTheme="minorEastAsia" w:hint="eastAsia"/>
              </w:rPr>
            </w:pPr>
          </w:p>
        </w:tc>
        <w:tc>
          <w:tcPr>
            <w:tcW w:w="851" w:type="dxa"/>
            <w:shd w:val="clear" w:color="auto" w:fill="auto"/>
            <w:vAlign w:val="center"/>
          </w:tcPr>
          <w:p w14:paraId="7F94B415" w14:textId="77777777" w:rsidR="000B05EB" w:rsidRDefault="000B05EB">
            <w:pPr>
              <w:spacing w:line="240" w:lineRule="atLeast"/>
              <w:rPr>
                <w:rFonts w:asciiTheme="minorEastAsia" w:hAnsiTheme="minorEastAsia" w:hint="eastAsia"/>
              </w:rPr>
            </w:pPr>
          </w:p>
        </w:tc>
        <w:tc>
          <w:tcPr>
            <w:tcW w:w="1246" w:type="dxa"/>
            <w:shd w:val="clear" w:color="auto" w:fill="auto"/>
            <w:vAlign w:val="center"/>
          </w:tcPr>
          <w:p w14:paraId="06CD8D5B" w14:textId="77777777" w:rsidR="000B05EB" w:rsidRDefault="000B05EB">
            <w:pPr>
              <w:spacing w:line="240" w:lineRule="atLeast"/>
              <w:rPr>
                <w:rFonts w:asciiTheme="minorEastAsia" w:hAnsiTheme="minorEastAsia" w:hint="eastAsia"/>
              </w:rPr>
            </w:pPr>
          </w:p>
        </w:tc>
        <w:tc>
          <w:tcPr>
            <w:tcW w:w="1686" w:type="dxa"/>
            <w:shd w:val="clear" w:color="auto" w:fill="auto"/>
            <w:vAlign w:val="center"/>
          </w:tcPr>
          <w:p w14:paraId="16B49C20" w14:textId="77777777" w:rsidR="000B05EB" w:rsidRDefault="000B05EB">
            <w:pPr>
              <w:spacing w:line="240" w:lineRule="atLeast"/>
              <w:rPr>
                <w:rFonts w:asciiTheme="minorEastAsia" w:hAnsiTheme="minorEastAsia" w:hint="eastAsia"/>
              </w:rPr>
            </w:pPr>
          </w:p>
        </w:tc>
      </w:tr>
      <w:tr w:rsidR="000B05EB" w14:paraId="39EB8A74" w14:textId="77777777">
        <w:trPr>
          <w:trHeight w:val="567"/>
          <w:jc w:val="center"/>
        </w:trPr>
        <w:tc>
          <w:tcPr>
            <w:tcW w:w="704" w:type="dxa"/>
            <w:shd w:val="clear" w:color="auto" w:fill="auto"/>
            <w:vAlign w:val="center"/>
          </w:tcPr>
          <w:p w14:paraId="19FDE213" w14:textId="77777777" w:rsidR="000B05EB" w:rsidRDefault="000B05EB">
            <w:pPr>
              <w:spacing w:line="240" w:lineRule="atLeast"/>
              <w:rPr>
                <w:rFonts w:asciiTheme="minorEastAsia" w:hAnsiTheme="minorEastAsia" w:hint="eastAsia"/>
              </w:rPr>
            </w:pPr>
          </w:p>
        </w:tc>
        <w:tc>
          <w:tcPr>
            <w:tcW w:w="1037" w:type="dxa"/>
            <w:shd w:val="clear" w:color="auto" w:fill="auto"/>
            <w:vAlign w:val="center"/>
          </w:tcPr>
          <w:p w14:paraId="3BD6B357" w14:textId="77777777" w:rsidR="000B05EB" w:rsidRDefault="000B05EB">
            <w:pPr>
              <w:spacing w:line="240" w:lineRule="atLeast"/>
              <w:rPr>
                <w:rFonts w:asciiTheme="minorEastAsia" w:hAnsiTheme="minorEastAsia" w:hint="eastAsia"/>
              </w:rPr>
            </w:pPr>
          </w:p>
        </w:tc>
        <w:tc>
          <w:tcPr>
            <w:tcW w:w="826" w:type="dxa"/>
            <w:shd w:val="clear" w:color="auto" w:fill="auto"/>
            <w:vAlign w:val="center"/>
          </w:tcPr>
          <w:p w14:paraId="36AAF28A"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57275B1E"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1BDF7693" w14:textId="77777777" w:rsidR="000B05EB" w:rsidRDefault="000B05EB">
            <w:pPr>
              <w:spacing w:line="240" w:lineRule="atLeast"/>
              <w:rPr>
                <w:rFonts w:asciiTheme="minorEastAsia" w:hAnsiTheme="minorEastAsia" w:hint="eastAsia"/>
              </w:rPr>
            </w:pPr>
          </w:p>
        </w:tc>
        <w:tc>
          <w:tcPr>
            <w:tcW w:w="881" w:type="dxa"/>
            <w:shd w:val="clear" w:color="auto" w:fill="auto"/>
            <w:vAlign w:val="center"/>
          </w:tcPr>
          <w:p w14:paraId="66D4B5B9" w14:textId="77777777" w:rsidR="000B05EB" w:rsidRDefault="000B05EB">
            <w:pPr>
              <w:spacing w:line="240" w:lineRule="atLeast"/>
              <w:rPr>
                <w:rFonts w:asciiTheme="minorEastAsia" w:hAnsiTheme="minorEastAsia" w:hint="eastAsia"/>
              </w:rPr>
            </w:pPr>
          </w:p>
        </w:tc>
        <w:tc>
          <w:tcPr>
            <w:tcW w:w="851" w:type="dxa"/>
            <w:shd w:val="clear" w:color="auto" w:fill="auto"/>
            <w:vAlign w:val="center"/>
          </w:tcPr>
          <w:p w14:paraId="094C6FA0" w14:textId="77777777" w:rsidR="000B05EB" w:rsidRDefault="000B05EB">
            <w:pPr>
              <w:spacing w:line="240" w:lineRule="atLeast"/>
              <w:rPr>
                <w:rFonts w:asciiTheme="minorEastAsia" w:hAnsiTheme="minorEastAsia" w:hint="eastAsia"/>
              </w:rPr>
            </w:pPr>
          </w:p>
        </w:tc>
        <w:tc>
          <w:tcPr>
            <w:tcW w:w="1246" w:type="dxa"/>
            <w:shd w:val="clear" w:color="auto" w:fill="auto"/>
            <w:vAlign w:val="center"/>
          </w:tcPr>
          <w:p w14:paraId="5462F270" w14:textId="77777777" w:rsidR="000B05EB" w:rsidRDefault="000B05EB">
            <w:pPr>
              <w:spacing w:line="240" w:lineRule="atLeast"/>
              <w:rPr>
                <w:rFonts w:asciiTheme="minorEastAsia" w:hAnsiTheme="minorEastAsia" w:hint="eastAsia"/>
              </w:rPr>
            </w:pPr>
          </w:p>
        </w:tc>
        <w:tc>
          <w:tcPr>
            <w:tcW w:w="1686" w:type="dxa"/>
            <w:shd w:val="clear" w:color="auto" w:fill="auto"/>
            <w:vAlign w:val="center"/>
          </w:tcPr>
          <w:p w14:paraId="72FB9E0F" w14:textId="77777777" w:rsidR="000B05EB" w:rsidRDefault="000B05EB">
            <w:pPr>
              <w:spacing w:line="240" w:lineRule="atLeast"/>
              <w:rPr>
                <w:rFonts w:asciiTheme="minorEastAsia" w:hAnsiTheme="minorEastAsia" w:hint="eastAsia"/>
              </w:rPr>
            </w:pPr>
          </w:p>
        </w:tc>
      </w:tr>
      <w:tr w:rsidR="000B05EB" w14:paraId="72E08C2D" w14:textId="77777777">
        <w:trPr>
          <w:trHeight w:val="567"/>
          <w:jc w:val="center"/>
        </w:trPr>
        <w:tc>
          <w:tcPr>
            <w:tcW w:w="704" w:type="dxa"/>
            <w:shd w:val="clear" w:color="auto" w:fill="auto"/>
            <w:vAlign w:val="center"/>
          </w:tcPr>
          <w:p w14:paraId="1C2B584A" w14:textId="77777777" w:rsidR="000B05EB" w:rsidRDefault="000B05EB">
            <w:pPr>
              <w:spacing w:line="240" w:lineRule="atLeast"/>
              <w:rPr>
                <w:rFonts w:asciiTheme="minorEastAsia" w:hAnsiTheme="minorEastAsia" w:hint="eastAsia"/>
              </w:rPr>
            </w:pPr>
          </w:p>
        </w:tc>
        <w:tc>
          <w:tcPr>
            <w:tcW w:w="1037" w:type="dxa"/>
            <w:shd w:val="clear" w:color="auto" w:fill="auto"/>
            <w:vAlign w:val="center"/>
          </w:tcPr>
          <w:p w14:paraId="45E6C1AF" w14:textId="77777777" w:rsidR="000B05EB" w:rsidRDefault="000B05EB">
            <w:pPr>
              <w:spacing w:line="240" w:lineRule="atLeast"/>
              <w:rPr>
                <w:rFonts w:asciiTheme="minorEastAsia" w:hAnsiTheme="minorEastAsia" w:hint="eastAsia"/>
              </w:rPr>
            </w:pPr>
          </w:p>
        </w:tc>
        <w:tc>
          <w:tcPr>
            <w:tcW w:w="826" w:type="dxa"/>
            <w:shd w:val="clear" w:color="auto" w:fill="auto"/>
            <w:vAlign w:val="center"/>
          </w:tcPr>
          <w:p w14:paraId="40A13642"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03AB5A19"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5FAC1592" w14:textId="77777777" w:rsidR="000B05EB" w:rsidRDefault="000B05EB">
            <w:pPr>
              <w:spacing w:line="240" w:lineRule="atLeast"/>
              <w:rPr>
                <w:rFonts w:asciiTheme="minorEastAsia" w:hAnsiTheme="minorEastAsia" w:hint="eastAsia"/>
              </w:rPr>
            </w:pPr>
          </w:p>
        </w:tc>
        <w:tc>
          <w:tcPr>
            <w:tcW w:w="881" w:type="dxa"/>
            <w:shd w:val="clear" w:color="auto" w:fill="auto"/>
            <w:vAlign w:val="center"/>
          </w:tcPr>
          <w:p w14:paraId="67C46D7C" w14:textId="77777777" w:rsidR="000B05EB" w:rsidRDefault="000B05EB">
            <w:pPr>
              <w:spacing w:line="240" w:lineRule="atLeast"/>
              <w:rPr>
                <w:rFonts w:asciiTheme="minorEastAsia" w:hAnsiTheme="minorEastAsia" w:hint="eastAsia"/>
              </w:rPr>
            </w:pPr>
          </w:p>
        </w:tc>
        <w:tc>
          <w:tcPr>
            <w:tcW w:w="851" w:type="dxa"/>
            <w:shd w:val="clear" w:color="auto" w:fill="auto"/>
            <w:vAlign w:val="center"/>
          </w:tcPr>
          <w:p w14:paraId="75A91A04" w14:textId="77777777" w:rsidR="000B05EB" w:rsidRDefault="000B05EB">
            <w:pPr>
              <w:spacing w:line="240" w:lineRule="atLeast"/>
              <w:rPr>
                <w:rFonts w:asciiTheme="minorEastAsia" w:hAnsiTheme="minorEastAsia" w:hint="eastAsia"/>
              </w:rPr>
            </w:pPr>
          </w:p>
        </w:tc>
        <w:tc>
          <w:tcPr>
            <w:tcW w:w="1246" w:type="dxa"/>
            <w:shd w:val="clear" w:color="auto" w:fill="auto"/>
            <w:vAlign w:val="center"/>
          </w:tcPr>
          <w:p w14:paraId="735801D6" w14:textId="77777777" w:rsidR="000B05EB" w:rsidRDefault="000B05EB">
            <w:pPr>
              <w:spacing w:line="240" w:lineRule="atLeast"/>
              <w:rPr>
                <w:rFonts w:asciiTheme="minorEastAsia" w:hAnsiTheme="minorEastAsia" w:hint="eastAsia"/>
              </w:rPr>
            </w:pPr>
          </w:p>
        </w:tc>
        <w:tc>
          <w:tcPr>
            <w:tcW w:w="1686" w:type="dxa"/>
            <w:shd w:val="clear" w:color="auto" w:fill="auto"/>
            <w:vAlign w:val="center"/>
          </w:tcPr>
          <w:p w14:paraId="124B6EA6" w14:textId="77777777" w:rsidR="000B05EB" w:rsidRDefault="000B05EB">
            <w:pPr>
              <w:spacing w:line="240" w:lineRule="atLeast"/>
              <w:rPr>
                <w:rFonts w:asciiTheme="minorEastAsia" w:hAnsiTheme="minorEastAsia" w:hint="eastAsia"/>
              </w:rPr>
            </w:pPr>
          </w:p>
        </w:tc>
      </w:tr>
      <w:tr w:rsidR="000B05EB" w14:paraId="7B6C7187" w14:textId="77777777">
        <w:trPr>
          <w:trHeight w:val="567"/>
          <w:jc w:val="center"/>
        </w:trPr>
        <w:tc>
          <w:tcPr>
            <w:tcW w:w="704" w:type="dxa"/>
            <w:shd w:val="clear" w:color="auto" w:fill="auto"/>
            <w:vAlign w:val="center"/>
          </w:tcPr>
          <w:p w14:paraId="2B6E8B31" w14:textId="77777777" w:rsidR="000B05EB" w:rsidRDefault="000B05EB">
            <w:pPr>
              <w:spacing w:line="240" w:lineRule="atLeast"/>
              <w:rPr>
                <w:rFonts w:asciiTheme="minorEastAsia" w:hAnsiTheme="minorEastAsia" w:hint="eastAsia"/>
              </w:rPr>
            </w:pPr>
          </w:p>
        </w:tc>
        <w:tc>
          <w:tcPr>
            <w:tcW w:w="1037" w:type="dxa"/>
            <w:shd w:val="clear" w:color="auto" w:fill="auto"/>
            <w:vAlign w:val="center"/>
          </w:tcPr>
          <w:p w14:paraId="4ADE9F8E" w14:textId="77777777" w:rsidR="000B05EB" w:rsidRDefault="000B05EB">
            <w:pPr>
              <w:spacing w:line="240" w:lineRule="atLeast"/>
              <w:rPr>
                <w:rFonts w:asciiTheme="minorEastAsia" w:hAnsiTheme="minorEastAsia" w:hint="eastAsia"/>
              </w:rPr>
            </w:pPr>
          </w:p>
        </w:tc>
        <w:tc>
          <w:tcPr>
            <w:tcW w:w="826" w:type="dxa"/>
            <w:shd w:val="clear" w:color="auto" w:fill="auto"/>
            <w:vAlign w:val="center"/>
          </w:tcPr>
          <w:p w14:paraId="599BF2BC"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4EBC0291"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1DBB6093" w14:textId="77777777" w:rsidR="000B05EB" w:rsidRDefault="000B05EB">
            <w:pPr>
              <w:spacing w:line="240" w:lineRule="atLeast"/>
              <w:rPr>
                <w:rFonts w:asciiTheme="minorEastAsia" w:hAnsiTheme="minorEastAsia" w:hint="eastAsia"/>
              </w:rPr>
            </w:pPr>
          </w:p>
        </w:tc>
        <w:tc>
          <w:tcPr>
            <w:tcW w:w="881" w:type="dxa"/>
            <w:shd w:val="clear" w:color="auto" w:fill="auto"/>
            <w:vAlign w:val="center"/>
          </w:tcPr>
          <w:p w14:paraId="3874B075" w14:textId="77777777" w:rsidR="000B05EB" w:rsidRDefault="000B05EB">
            <w:pPr>
              <w:spacing w:line="240" w:lineRule="atLeast"/>
              <w:rPr>
                <w:rFonts w:asciiTheme="minorEastAsia" w:hAnsiTheme="minorEastAsia" w:hint="eastAsia"/>
              </w:rPr>
            </w:pPr>
          </w:p>
        </w:tc>
        <w:tc>
          <w:tcPr>
            <w:tcW w:w="851" w:type="dxa"/>
            <w:shd w:val="clear" w:color="auto" w:fill="auto"/>
            <w:vAlign w:val="center"/>
          </w:tcPr>
          <w:p w14:paraId="6FA25629" w14:textId="77777777" w:rsidR="000B05EB" w:rsidRDefault="000B05EB">
            <w:pPr>
              <w:spacing w:line="240" w:lineRule="atLeast"/>
              <w:rPr>
                <w:rFonts w:asciiTheme="minorEastAsia" w:hAnsiTheme="minorEastAsia" w:hint="eastAsia"/>
              </w:rPr>
            </w:pPr>
          </w:p>
        </w:tc>
        <w:tc>
          <w:tcPr>
            <w:tcW w:w="1246" w:type="dxa"/>
            <w:shd w:val="clear" w:color="auto" w:fill="auto"/>
            <w:vAlign w:val="center"/>
          </w:tcPr>
          <w:p w14:paraId="41D0650C" w14:textId="77777777" w:rsidR="000B05EB" w:rsidRDefault="000B05EB">
            <w:pPr>
              <w:spacing w:line="240" w:lineRule="atLeast"/>
              <w:rPr>
                <w:rFonts w:asciiTheme="minorEastAsia" w:hAnsiTheme="minorEastAsia" w:hint="eastAsia"/>
              </w:rPr>
            </w:pPr>
          </w:p>
        </w:tc>
        <w:tc>
          <w:tcPr>
            <w:tcW w:w="1686" w:type="dxa"/>
            <w:shd w:val="clear" w:color="auto" w:fill="auto"/>
            <w:vAlign w:val="center"/>
          </w:tcPr>
          <w:p w14:paraId="72C14477" w14:textId="77777777" w:rsidR="000B05EB" w:rsidRDefault="000B05EB">
            <w:pPr>
              <w:spacing w:line="240" w:lineRule="atLeast"/>
              <w:rPr>
                <w:rFonts w:asciiTheme="minorEastAsia" w:hAnsiTheme="minorEastAsia" w:hint="eastAsia"/>
              </w:rPr>
            </w:pPr>
          </w:p>
        </w:tc>
      </w:tr>
      <w:tr w:rsidR="000B05EB" w14:paraId="1171D723" w14:textId="77777777">
        <w:trPr>
          <w:trHeight w:val="567"/>
          <w:jc w:val="center"/>
        </w:trPr>
        <w:tc>
          <w:tcPr>
            <w:tcW w:w="704" w:type="dxa"/>
            <w:shd w:val="clear" w:color="auto" w:fill="auto"/>
            <w:vAlign w:val="center"/>
          </w:tcPr>
          <w:p w14:paraId="0A4C4241" w14:textId="77777777" w:rsidR="000B05EB" w:rsidRDefault="000B05EB">
            <w:pPr>
              <w:spacing w:line="240" w:lineRule="atLeast"/>
              <w:rPr>
                <w:rFonts w:asciiTheme="minorEastAsia" w:hAnsiTheme="minorEastAsia" w:hint="eastAsia"/>
              </w:rPr>
            </w:pPr>
          </w:p>
        </w:tc>
        <w:tc>
          <w:tcPr>
            <w:tcW w:w="1037" w:type="dxa"/>
            <w:shd w:val="clear" w:color="auto" w:fill="auto"/>
            <w:vAlign w:val="center"/>
          </w:tcPr>
          <w:p w14:paraId="2A9674FB" w14:textId="77777777" w:rsidR="000B05EB" w:rsidRDefault="000B05EB">
            <w:pPr>
              <w:spacing w:line="240" w:lineRule="atLeast"/>
              <w:rPr>
                <w:rFonts w:asciiTheme="minorEastAsia" w:hAnsiTheme="minorEastAsia" w:hint="eastAsia"/>
              </w:rPr>
            </w:pPr>
          </w:p>
        </w:tc>
        <w:tc>
          <w:tcPr>
            <w:tcW w:w="826" w:type="dxa"/>
            <w:shd w:val="clear" w:color="auto" w:fill="auto"/>
            <w:vAlign w:val="center"/>
          </w:tcPr>
          <w:p w14:paraId="691291F4"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08763681"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3A15A5D1" w14:textId="77777777" w:rsidR="000B05EB" w:rsidRDefault="000B05EB">
            <w:pPr>
              <w:spacing w:line="240" w:lineRule="atLeast"/>
              <w:rPr>
                <w:rFonts w:asciiTheme="minorEastAsia" w:hAnsiTheme="minorEastAsia" w:hint="eastAsia"/>
              </w:rPr>
            </w:pPr>
          </w:p>
        </w:tc>
        <w:tc>
          <w:tcPr>
            <w:tcW w:w="881" w:type="dxa"/>
            <w:shd w:val="clear" w:color="auto" w:fill="auto"/>
            <w:vAlign w:val="center"/>
          </w:tcPr>
          <w:p w14:paraId="6B870A2E" w14:textId="77777777" w:rsidR="000B05EB" w:rsidRDefault="000B05EB">
            <w:pPr>
              <w:spacing w:line="240" w:lineRule="atLeast"/>
              <w:rPr>
                <w:rFonts w:asciiTheme="minorEastAsia" w:hAnsiTheme="minorEastAsia" w:hint="eastAsia"/>
              </w:rPr>
            </w:pPr>
          </w:p>
        </w:tc>
        <w:tc>
          <w:tcPr>
            <w:tcW w:w="851" w:type="dxa"/>
            <w:shd w:val="clear" w:color="auto" w:fill="auto"/>
            <w:vAlign w:val="center"/>
          </w:tcPr>
          <w:p w14:paraId="369E7CF3" w14:textId="77777777" w:rsidR="000B05EB" w:rsidRDefault="000B05EB">
            <w:pPr>
              <w:spacing w:line="240" w:lineRule="atLeast"/>
              <w:rPr>
                <w:rFonts w:asciiTheme="minorEastAsia" w:hAnsiTheme="minorEastAsia" w:hint="eastAsia"/>
              </w:rPr>
            </w:pPr>
          </w:p>
        </w:tc>
        <w:tc>
          <w:tcPr>
            <w:tcW w:w="1246" w:type="dxa"/>
            <w:shd w:val="clear" w:color="auto" w:fill="auto"/>
            <w:vAlign w:val="center"/>
          </w:tcPr>
          <w:p w14:paraId="792C4207" w14:textId="77777777" w:rsidR="000B05EB" w:rsidRDefault="000B05EB">
            <w:pPr>
              <w:spacing w:line="240" w:lineRule="atLeast"/>
              <w:rPr>
                <w:rFonts w:asciiTheme="minorEastAsia" w:hAnsiTheme="minorEastAsia" w:hint="eastAsia"/>
              </w:rPr>
            </w:pPr>
          </w:p>
        </w:tc>
        <w:tc>
          <w:tcPr>
            <w:tcW w:w="1686" w:type="dxa"/>
            <w:shd w:val="clear" w:color="auto" w:fill="auto"/>
            <w:vAlign w:val="center"/>
          </w:tcPr>
          <w:p w14:paraId="31EDF8E2" w14:textId="77777777" w:rsidR="000B05EB" w:rsidRDefault="000B05EB">
            <w:pPr>
              <w:spacing w:line="240" w:lineRule="atLeast"/>
              <w:rPr>
                <w:rFonts w:asciiTheme="minorEastAsia" w:hAnsiTheme="minorEastAsia" w:hint="eastAsia"/>
              </w:rPr>
            </w:pPr>
          </w:p>
        </w:tc>
      </w:tr>
      <w:tr w:rsidR="000B05EB" w14:paraId="7E0CB845" w14:textId="77777777">
        <w:trPr>
          <w:trHeight w:val="567"/>
          <w:jc w:val="center"/>
        </w:trPr>
        <w:tc>
          <w:tcPr>
            <w:tcW w:w="704" w:type="dxa"/>
            <w:shd w:val="clear" w:color="auto" w:fill="auto"/>
            <w:vAlign w:val="center"/>
          </w:tcPr>
          <w:p w14:paraId="575715CE" w14:textId="77777777" w:rsidR="000B05EB" w:rsidRDefault="000B05EB">
            <w:pPr>
              <w:spacing w:line="240" w:lineRule="atLeast"/>
              <w:rPr>
                <w:rFonts w:asciiTheme="minorEastAsia" w:hAnsiTheme="minorEastAsia" w:hint="eastAsia"/>
              </w:rPr>
            </w:pPr>
          </w:p>
        </w:tc>
        <w:tc>
          <w:tcPr>
            <w:tcW w:w="1037" w:type="dxa"/>
            <w:shd w:val="clear" w:color="auto" w:fill="auto"/>
            <w:vAlign w:val="center"/>
          </w:tcPr>
          <w:p w14:paraId="42EC739A" w14:textId="77777777" w:rsidR="000B05EB" w:rsidRDefault="000B05EB">
            <w:pPr>
              <w:spacing w:line="240" w:lineRule="atLeast"/>
              <w:rPr>
                <w:rFonts w:asciiTheme="minorEastAsia" w:hAnsiTheme="minorEastAsia" w:hint="eastAsia"/>
              </w:rPr>
            </w:pPr>
          </w:p>
        </w:tc>
        <w:tc>
          <w:tcPr>
            <w:tcW w:w="826" w:type="dxa"/>
            <w:shd w:val="clear" w:color="auto" w:fill="auto"/>
            <w:vAlign w:val="center"/>
          </w:tcPr>
          <w:p w14:paraId="041BA6C7"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33D9CCE0" w14:textId="77777777" w:rsidR="000B05EB" w:rsidRDefault="000B05EB">
            <w:pPr>
              <w:spacing w:line="240" w:lineRule="atLeast"/>
              <w:rPr>
                <w:rFonts w:asciiTheme="minorEastAsia" w:hAnsiTheme="minorEastAsia" w:hint="eastAsia"/>
              </w:rPr>
            </w:pPr>
          </w:p>
        </w:tc>
        <w:tc>
          <w:tcPr>
            <w:tcW w:w="825" w:type="dxa"/>
            <w:shd w:val="clear" w:color="auto" w:fill="auto"/>
            <w:vAlign w:val="center"/>
          </w:tcPr>
          <w:p w14:paraId="45958A23" w14:textId="77777777" w:rsidR="000B05EB" w:rsidRDefault="000B05EB">
            <w:pPr>
              <w:spacing w:line="240" w:lineRule="atLeast"/>
              <w:rPr>
                <w:rFonts w:asciiTheme="minorEastAsia" w:hAnsiTheme="minorEastAsia" w:hint="eastAsia"/>
              </w:rPr>
            </w:pPr>
          </w:p>
        </w:tc>
        <w:tc>
          <w:tcPr>
            <w:tcW w:w="881" w:type="dxa"/>
            <w:shd w:val="clear" w:color="auto" w:fill="auto"/>
            <w:vAlign w:val="center"/>
          </w:tcPr>
          <w:p w14:paraId="14E1359D" w14:textId="77777777" w:rsidR="000B05EB" w:rsidRDefault="000B05EB">
            <w:pPr>
              <w:spacing w:line="240" w:lineRule="atLeast"/>
              <w:rPr>
                <w:rFonts w:asciiTheme="minorEastAsia" w:hAnsiTheme="minorEastAsia" w:hint="eastAsia"/>
              </w:rPr>
            </w:pPr>
          </w:p>
        </w:tc>
        <w:tc>
          <w:tcPr>
            <w:tcW w:w="851" w:type="dxa"/>
            <w:shd w:val="clear" w:color="auto" w:fill="auto"/>
            <w:vAlign w:val="center"/>
          </w:tcPr>
          <w:p w14:paraId="1ED273CC" w14:textId="77777777" w:rsidR="000B05EB" w:rsidRDefault="000B05EB">
            <w:pPr>
              <w:spacing w:line="240" w:lineRule="atLeast"/>
              <w:rPr>
                <w:rFonts w:asciiTheme="minorEastAsia" w:hAnsiTheme="minorEastAsia" w:hint="eastAsia"/>
              </w:rPr>
            </w:pPr>
          </w:p>
        </w:tc>
        <w:tc>
          <w:tcPr>
            <w:tcW w:w="1246" w:type="dxa"/>
            <w:shd w:val="clear" w:color="auto" w:fill="auto"/>
            <w:vAlign w:val="center"/>
          </w:tcPr>
          <w:p w14:paraId="0AB10F96" w14:textId="77777777" w:rsidR="000B05EB" w:rsidRDefault="000B05EB">
            <w:pPr>
              <w:spacing w:line="240" w:lineRule="atLeast"/>
              <w:rPr>
                <w:rFonts w:asciiTheme="minorEastAsia" w:hAnsiTheme="minorEastAsia" w:hint="eastAsia"/>
              </w:rPr>
            </w:pPr>
          </w:p>
        </w:tc>
        <w:tc>
          <w:tcPr>
            <w:tcW w:w="1686" w:type="dxa"/>
            <w:shd w:val="clear" w:color="auto" w:fill="auto"/>
            <w:vAlign w:val="center"/>
          </w:tcPr>
          <w:p w14:paraId="45AFA2FE" w14:textId="77777777" w:rsidR="000B05EB" w:rsidRDefault="000B05EB">
            <w:pPr>
              <w:spacing w:line="240" w:lineRule="atLeast"/>
              <w:rPr>
                <w:rFonts w:asciiTheme="minorEastAsia" w:hAnsiTheme="minorEastAsia" w:hint="eastAsia"/>
              </w:rPr>
            </w:pPr>
          </w:p>
        </w:tc>
      </w:tr>
      <w:bookmarkEnd w:id="18"/>
      <w:bookmarkEnd w:id="19"/>
      <w:bookmarkEnd w:id="20"/>
      <w:bookmarkEnd w:id="25"/>
    </w:tbl>
    <w:p w14:paraId="490632A4" w14:textId="77777777" w:rsidR="000B05EB" w:rsidRDefault="000B05EB">
      <w:pPr>
        <w:spacing w:line="360" w:lineRule="auto"/>
        <w:ind w:firstLine="560"/>
        <w:rPr>
          <w:rFonts w:asciiTheme="minorEastAsia" w:hAnsiTheme="minorEastAsia" w:hint="eastAsia"/>
        </w:rPr>
      </w:pPr>
    </w:p>
    <w:p w14:paraId="0DD195EC" w14:textId="77777777" w:rsidR="000B05EB" w:rsidRDefault="000B05EB">
      <w:pPr>
        <w:spacing w:line="360" w:lineRule="auto"/>
        <w:ind w:firstLine="560"/>
        <w:rPr>
          <w:rFonts w:asciiTheme="minorEastAsia" w:hAnsiTheme="minorEastAsia" w:hint="eastAsia"/>
        </w:rPr>
      </w:pPr>
    </w:p>
    <w:p w14:paraId="3C713821" w14:textId="77777777" w:rsidR="000B05EB" w:rsidRDefault="000B05EB">
      <w:pPr>
        <w:spacing w:line="360" w:lineRule="auto"/>
        <w:ind w:firstLine="560"/>
        <w:rPr>
          <w:rFonts w:asciiTheme="minorEastAsia" w:hAnsiTheme="minorEastAsia" w:hint="eastAsia"/>
        </w:rPr>
      </w:pPr>
    </w:p>
    <w:p w14:paraId="5E832912" w14:textId="77777777" w:rsidR="000B05EB" w:rsidRDefault="000B05EB">
      <w:pPr>
        <w:spacing w:line="360" w:lineRule="auto"/>
        <w:ind w:firstLine="560"/>
        <w:rPr>
          <w:rFonts w:asciiTheme="minorEastAsia" w:hAnsiTheme="minorEastAsia" w:hint="eastAsia"/>
        </w:rPr>
      </w:pPr>
    </w:p>
    <w:p w14:paraId="68CB84A2" w14:textId="77777777" w:rsidR="000B05EB" w:rsidRDefault="00000000">
      <w:pPr>
        <w:widowControl/>
        <w:jc w:val="left"/>
        <w:rPr>
          <w:rFonts w:ascii="仿宋_GB2312" w:hAnsiTheme="minorEastAsia" w:hint="eastAsia"/>
          <w:b/>
          <w:bCs/>
          <w:szCs w:val="28"/>
        </w:rPr>
      </w:pPr>
      <w:r>
        <w:rPr>
          <w:rFonts w:ascii="仿宋_GB2312" w:hAnsiTheme="minorEastAsia"/>
          <w:b/>
          <w:bCs/>
          <w:szCs w:val="28"/>
        </w:rPr>
        <w:br w:type="page"/>
      </w:r>
    </w:p>
    <w:p w14:paraId="62AC26AC" w14:textId="77777777" w:rsidR="000B05E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01547CF0" w14:textId="77777777" w:rsidR="000B05E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2149BE9C" w14:textId="77777777" w:rsidR="000B05EB"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25221BB9" w14:textId="77777777" w:rsidR="000B05E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288E5E44" w14:textId="77777777" w:rsidR="000B05E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78C30E8F" w14:textId="77777777" w:rsidR="000B05E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（3）请依照提供的格式和内容填写声明函，不要随意变更格式或增删内容；声明函需签字盖章；满足多项优惠政策的企业，不重复享受多项价格扣除政策。</w:t>
      </w:r>
    </w:p>
    <w:p w14:paraId="6E1280D1" w14:textId="77777777" w:rsidR="000B05E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6E4B3B5" w14:textId="77777777" w:rsidR="000B05EB"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1ECF023E" w14:textId="77777777" w:rsidR="000B05EB"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（一）小微企业声明函（样表）</w:t>
      </w:r>
    </w:p>
    <w:p w14:paraId="0695D60D" w14:textId="77777777" w:rsidR="000B05EB" w:rsidRDefault="000B05EB">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3D4155D0" w14:textId="77777777" w:rsidR="000B05E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0E85E308" w14:textId="77777777" w:rsidR="000B05E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416374E9" w14:textId="77777777" w:rsidR="000B05E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  （采购单位名称）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项目采购活动，并由本企业承担工程、提供服务。</w:t>
      </w:r>
    </w:p>
    <w:p w14:paraId="1F88E1AB" w14:textId="77777777" w:rsidR="000B05E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61461A7C" w14:textId="77777777" w:rsidR="000B05E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5972FE2E" w14:textId="77777777" w:rsidR="000B05EB" w:rsidRDefault="00000000">
      <w:pPr>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2B8E2392" w14:textId="77777777" w:rsidR="000B05EB" w:rsidRDefault="000B05EB">
      <w:pPr>
        <w:pStyle w:val="afff7"/>
        <w:shd w:val="clear" w:color="auto" w:fill="auto"/>
        <w:spacing w:line="540" w:lineRule="exact"/>
        <w:ind w:firstLineChars="0" w:firstLine="0"/>
        <w:rPr>
          <w:rFonts w:ascii="楷体_GB2312" w:eastAsia="楷体_GB2312" w:hAnsiTheme="minorEastAsia" w:hint="eastAsia"/>
          <w:b/>
          <w:sz w:val="32"/>
          <w:szCs w:val="32"/>
        </w:rPr>
      </w:pPr>
    </w:p>
    <w:p w14:paraId="06F7715B" w14:textId="77777777" w:rsidR="000B05E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5DC47750" w14:textId="77777777" w:rsidR="000B05EB"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55222E4C" w14:textId="77777777" w:rsidR="000B05EB" w:rsidRDefault="000B05EB">
      <w:pPr>
        <w:ind w:firstLine="560"/>
        <w:jc w:val="right"/>
        <w:rPr>
          <w:rFonts w:ascii="仿宋_GB2312" w:hAnsiTheme="minorEastAsia" w:cstheme="majorEastAsia" w:hint="eastAsia"/>
          <w:szCs w:val="28"/>
        </w:rPr>
      </w:pPr>
    </w:p>
    <w:p w14:paraId="1B570B94" w14:textId="77777777" w:rsidR="000B05EB"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7563EACE" w14:textId="77777777" w:rsidR="000B05EB" w:rsidRDefault="000B05EB">
      <w:pPr>
        <w:pStyle w:val="afff7"/>
        <w:shd w:val="clear" w:color="auto" w:fill="auto"/>
        <w:spacing w:line="540" w:lineRule="exact"/>
        <w:ind w:firstLineChars="0" w:firstLine="0"/>
        <w:rPr>
          <w:rFonts w:ascii="楷体_GB2312" w:eastAsia="楷体_GB2312" w:hAnsiTheme="minorEastAsia" w:hint="eastAsia"/>
          <w:b/>
          <w:sz w:val="32"/>
          <w:szCs w:val="32"/>
        </w:rPr>
      </w:pPr>
    </w:p>
    <w:p w14:paraId="1533C9F7" w14:textId="77777777" w:rsidR="000B05EB" w:rsidRDefault="00000000">
      <w:pPr>
        <w:spacing w:line="360" w:lineRule="auto"/>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7ED7B635" w14:textId="77777777" w:rsidR="000B05EB" w:rsidRDefault="00000000">
      <w:pPr>
        <w:spacing w:line="360" w:lineRule="auto"/>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34761946" w14:textId="77777777" w:rsidR="000B05EB" w:rsidRDefault="00000000">
      <w:pPr>
        <w:spacing w:line="360" w:lineRule="auto"/>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31B45C63" w14:textId="77777777" w:rsidR="000B05EB" w:rsidRDefault="00000000">
      <w:pPr>
        <w:widowControl/>
        <w:ind w:firstLineChars="200" w:firstLine="640"/>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十一、招标文件要求的其他内容及投标人认为需要加以说明的其他内容</w:t>
      </w:r>
    </w:p>
    <w:p w14:paraId="6F490027" w14:textId="77777777" w:rsidR="000B05EB" w:rsidRDefault="00000000">
      <w:pPr>
        <w:spacing w:line="360" w:lineRule="auto"/>
        <w:jc w:val="center"/>
        <w:rPr>
          <w:rFonts w:asciiTheme="minorEastAsia" w:hAnsiTheme="minorEastAsia" w:hint="eastAsia"/>
        </w:rPr>
      </w:pPr>
      <w:r>
        <w:rPr>
          <w:rFonts w:asciiTheme="minorEastAsia" w:hAnsiTheme="minorEastAsia" w:hint="eastAsia"/>
        </w:rPr>
        <w:t>（格式自定）</w:t>
      </w:r>
    </w:p>
    <w:p w14:paraId="5E97CF3A" w14:textId="77777777" w:rsidR="000B05EB" w:rsidRDefault="000B05EB">
      <w:pPr>
        <w:ind w:firstLine="640"/>
        <w:rPr>
          <w:sz w:val="32"/>
          <w:szCs w:val="32"/>
        </w:rPr>
      </w:pPr>
    </w:p>
    <w:p w14:paraId="00F5D60A" w14:textId="77777777" w:rsidR="000B05EB" w:rsidRDefault="00000000">
      <w:pPr>
        <w:widowControl/>
        <w:jc w:val="left"/>
        <w:rPr>
          <w:rFonts w:ascii="黑体" w:eastAsia="黑体" w:hAnsi="黑体" w:hint="eastAsia"/>
          <w:sz w:val="32"/>
          <w:szCs w:val="32"/>
        </w:rPr>
      </w:pPr>
      <w:r>
        <w:rPr>
          <w:rFonts w:ascii="黑体" w:eastAsia="黑体" w:hAnsi="黑体"/>
          <w:sz w:val="32"/>
          <w:szCs w:val="32"/>
        </w:rPr>
        <w:br w:type="page"/>
      </w:r>
    </w:p>
    <w:p w14:paraId="7220FBAC" w14:textId="77777777" w:rsidR="000B05EB" w:rsidRDefault="00000000">
      <w:pPr>
        <w:widowControl/>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7663DE9B" w14:textId="77777777" w:rsidR="000B05EB" w:rsidRDefault="00000000">
      <w:pPr>
        <w:widowControl/>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739"/>
      </w:tblGrid>
      <w:tr w:rsidR="000B05EB" w14:paraId="4AF70695" w14:textId="77777777">
        <w:tc>
          <w:tcPr>
            <w:tcW w:w="1951" w:type="dxa"/>
            <w:gridSpan w:val="2"/>
            <w:vAlign w:val="center"/>
          </w:tcPr>
          <w:p w14:paraId="705FE60E" w14:textId="77777777" w:rsidR="000B05EB" w:rsidRDefault="00000000">
            <w:pPr>
              <w:jc w:val="center"/>
              <w:rPr>
                <w:rFonts w:ascii="黑体" w:eastAsia="黑体" w:hAnsi="黑体" w:cs="黑体" w:hint="eastAsia"/>
              </w:rPr>
            </w:pPr>
            <w:r>
              <w:rPr>
                <w:rFonts w:ascii="黑体" w:eastAsia="黑体" w:hAnsi="黑体" w:cs="黑体" w:hint="eastAsia"/>
              </w:rPr>
              <w:t>评分项</w:t>
            </w:r>
          </w:p>
        </w:tc>
        <w:tc>
          <w:tcPr>
            <w:tcW w:w="6739" w:type="dxa"/>
            <w:vAlign w:val="center"/>
          </w:tcPr>
          <w:p w14:paraId="2A0989C5" w14:textId="77777777" w:rsidR="000B05EB" w:rsidRDefault="00000000">
            <w:pPr>
              <w:jc w:val="center"/>
              <w:rPr>
                <w:rFonts w:ascii="黑体" w:eastAsia="黑体" w:hAnsi="黑体" w:cs="黑体" w:hint="eastAsia"/>
              </w:rPr>
            </w:pPr>
            <w:r>
              <w:rPr>
                <w:rFonts w:ascii="黑体" w:eastAsia="黑体" w:hAnsi="黑体" w:cs="黑体" w:hint="eastAsia"/>
              </w:rPr>
              <w:t>权重</w:t>
            </w:r>
          </w:p>
        </w:tc>
      </w:tr>
      <w:tr w:rsidR="000B05EB" w14:paraId="228580EF" w14:textId="77777777">
        <w:tc>
          <w:tcPr>
            <w:tcW w:w="1951" w:type="dxa"/>
            <w:gridSpan w:val="2"/>
            <w:shd w:val="clear" w:color="auto" w:fill="FDEADA" w:themeFill="accent6" w:themeFillTint="32"/>
            <w:vAlign w:val="center"/>
          </w:tcPr>
          <w:p w14:paraId="01C46EEE" w14:textId="77777777" w:rsidR="000B05EB" w:rsidRDefault="00000000">
            <w:pPr>
              <w:jc w:val="center"/>
              <w:rPr>
                <w:rFonts w:ascii="仿宋_GB2312" w:hAnsi="仿宋_GB2312" w:cs="仿宋_GB2312" w:hint="eastAsia"/>
              </w:rPr>
            </w:pPr>
            <w:r>
              <w:rPr>
                <w:rFonts w:ascii="仿宋_GB2312" w:hAnsi="仿宋_GB2312" w:cs="仿宋_GB2312" w:hint="eastAsia"/>
              </w:rPr>
              <w:t>价格分</w:t>
            </w:r>
          </w:p>
        </w:tc>
        <w:tc>
          <w:tcPr>
            <w:tcW w:w="6739" w:type="dxa"/>
            <w:shd w:val="clear" w:color="auto" w:fill="FDEADA" w:themeFill="accent6" w:themeFillTint="32"/>
            <w:vAlign w:val="center"/>
          </w:tcPr>
          <w:p w14:paraId="67E04A0B" w14:textId="77777777" w:rsidR="000B05EB" w:rsidRDefault="00000000">
            <w:pPr>
              <w:jc w:val="center"/>
              <w:rPr>
                <w:rFonts w:ascii="仿宋_GB2312" w:hAnsi="仿宋_GB2312" w:cs="仿宋_GB2312" w:hint="eastAsia"/>
              </w:rPr>
            </w:pPr>
            <w:r>
              <w:rPr>
                <w:rFonts w:ascii="仿宋_GB2312" w:hAnsi="仿宋_GB2312" w:cs="仿宋_GB2312" w:hint="eastAsia"/>
              </w:rPr>
              <w:t>15</w:t>
            </w:r>
          </w:p>
        </w:tc>
      </w:tr>
      <w:tr w:rsidR="000B05EB" w14:paraId="79C0556F" w14:textId="77777777">
        <w:tc>
          <w:tcPr>
            <w:tcW w:w="1951" w:type="dxa"/>
            <w:gridSpan w:val="2"/>
            <w:shd w:val="clear" w:color="auto" w:fill="FDEADA" w:themeFill="accent6" w:themeFillTint="32"/>
            <w:vAlign w:val="center"/>
          </w:tcPr>
          <w:p w14:paraId="76B021BE" w14:textId="77777777" w:rsidR="000B05EB" w:rsidRDefault="00000000">
            <w:pPr>
              <w:jc w:val="center"/>
              <w:rPr>
                <w:rFonts w:ascii="仿宋_GB2312" w:hAnsi="仿宋_GB2312" w:cs="仿宋_GB2312" w:hint="eastAsia"/>
              </w:rPr>
            </w:pPr>
            <w:r>
              <w:rPr>
                <w:rFonts w:ascii="仿宋_GB2312" w:hAnsi="仿宋_GB2312" w:cs="仿宋_GB2312" w:hint="eastAsia"/>
              </w:rPr>
              <w:t>技术分</w:t>
            </w:r>
          </w:p>
        </w:tc>
        <w:tc>
          <w:tcPr>
            <w:tcW w:w="6739" w:type="dxa"/>
            <w:shd w:val="clear" w:color="auto" w:fill="FDEADA" w:themeFill="accent6" w:themeFillTint="32"/>
            <w:vAlign w:val="center"/>
          </w:tcPr>
          <w:p w14:paraId="5E0B7CD1" w14:textId="77777777" w:rsidR="000B05EB" w:rsidRDefault="00000000">
            <w:pPr>
              <w:jc w:val="center"/>
              <w:rPr>
                <w:rFonts w:ascii="仿宋_GB2312" w:hAnsi="仿宋_GB2312" w:cs="仿宋_GB2312" w:hint="eastAsia"/>
              </w:rPr>
            </w:pPr>
            <w:r>
              <w:rPr>
                <w:rFonts w:ascii="仿宋_GB2312" w:hAnsi="仿宋_GB2312" w:cs="仿宋_GB2312" w:hint="eastAsia"/>
              </w:rPr>
              <w:t>55</w:t>
            </w:r>
          </w:p>
        </w:tc>
      </w:tr>
      <w:tr w:rsidR="000B05EB" w14:paraId="348BAB9E" w14:textId="77777777">
        <w:tc>
          <w:tcPr>
            <w:tcW w:w="1277" w:type="dxa"/>
            <w:vAlign w:val="center"/>
          </w:tcPr>
          <w:p w14:paraId="629A78A9" w14:textId="77777777" w:rsidR="000B05EB"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5B13D69E" w14:textId="77777777" w:rsidR="000B05EB" w:rsidRDefault="00000000">
            <w:pPr>
              <w:jc w:val="center"/>
              <w:rPr>
                <w:rFonts w:ascii="仿宋_GB2312" w:hAnsi="仿宋_GB2312" w:cs="仿宋_GB2312" w:hint="eastAsia"/>
              </w:rPr>
            </w:pPr>
            <w:r>
              <w:rPr>
                <w:rFonts w:ascii="仿宋_GB2312" w:hAnsi="仿宋_GB2312" w:cs="仿宋_GB2312" w:hint="eastAsia"/>
              </w:rPr>
              <w:t>权重</w:t>
            </w:r>
          </w:p>
        </w:tc>
        <w:tc>
          <w:tcPr>
            <w:tcW w:w="6739" w:type="dxa"/>
            <w:vAlign w:val="center"/>
          </w:tcPr>
          <w:p w14:paraId="231D4278" w14:textId="77777777" w:rsidR="000B05EB"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0B05EB" w14:paraId="513D0088" w14:textId="77777777">
        <w:tc>
          <w:tcPr>
            <w:tcW w:w="1277" w:type="dxa"/>
            <w:vAlign w:val="center"/>
          </w:tcPr>
          <w:p w14:paraId="6D43A4D0" w14:textId="77777777" w:rsidR="000B05EB"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5716A64A" w14:textId="77777777" w:rsidR="000B05EB" w:rsidRDefault="00000000">
            <w:pPr>
              <w:jc w:val="center"/>
              <w:rPr>
                <w:rFonts w:ascii="仿宋_GB2312" w:hAnsi="仿宋_GB2312" w:cs="仿宋_GB2312" w:hint="eastAsia"/>
              </w:rPr>
            </w:pPr>
            <w:r>
              <w:rPr>
                <w:rFonts w:ascii="仿宋_GB2312" w:hAnsi="仿宋_GB2312" w:cs="仿宋_GB2312" w:hint="eastAsia"/>
              </w:rPr>
              <w:t>30</w:t>
            </w:r>
          </w:p>
        </w:tc>
        <w:tc>
          <w:tcPr>
            <w:tcW w:w="6739" w:type="dxa"/>
            <w:vAlign w:val="center"/>
          </w:tcPr>
          <w:p w14:paraId="1AF63FEC" w14:textId="77777777" w:rsidR="000B05EB"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73FF0ECF" w14:textId="77777777" w:rsidR="000B05EB" w:rsidRDefault="00000000">
            <w:pPr>
              <w:jc w:val="left"/>
              <w:rPr>
                <w:rFonts w:ascii="黑体" w:eastAsia="黑体" w:hAnsi="黑体" w:cs="黑体" w:hint="eastAsia"/>
              </w:rPr>
            </w:pPr>
            <w:r>
              <w:rPr>
                <w:rFonts w:ascii="黑体" w:eastAsia="黑体" w:hAnsi="黑体" w:cs="黑体" w:hint="eastAsia"/>
              </w:rPr>
              <w:t>评分依据：</w:t>
            </w:r>
          </w:p>
          <w:p w14:paraId="1AE7FF62" w14:textId="77777777" w:rsidR="000B05EB" w:rsidRDefault="00000000">
            <w:pPr>
              <w:ind w:firstLineChars="200" w:firstLine="420"/>
              <w:jc w:val="left"/>
              <w:rPr>
                <w:rFonts w:ascii="仿宋_GB2312" w:hAnsi="仿宋_GB2312" w:cs="仿宋_GB2312" w:hint="eastAsia"/>
              </w:rPr>
            </w:pPr>
            <w:r>
              <w:rPr>
                <w:rFonts w:ascii="宋体" w:eastAsia="宋体" w:hAnsi="宋体" w:cs="宋体" w:hint="eastAsia"/>
              </w:rPr>
              <w:t>方案完整性8分，方案应包括工作措施、工作方案、工作手段、工作流程四项内容，每缺一项扣2分；在此基础上，以实施方案的完整性、准确性、针对性、可操作性进行评审，评为优的得22分，评为良的得16分，评为中的得10分，评为差的不得分。</w:t>
            </w:r>
          </w:p>
        </w:tc>
      </w:tr>
      <w:tr w:rsidR="000B05EB" w14:paraId="00A609F8" w14:textId="77777777">
        <w:tc>
          <w:tcPr>
            <w:tcW w:w="1277" w:type="dxa"/>
            <w:vAlign w:val="center"/>
          </w:tcPr>
          <w:p w14:paraId="2C4A4882" w14:textId="77777777" w:rsidR="000B05EB"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38CC7AAB" w14:textId="77777777" w:rsidR="000B05EB" w:rsidRDefault="000B05EB">
            <w:pPr>
              <w:ind w:firstLine="420"/>
              <w:jc w:val="center"/>
              <w:rPr>
                <w:rFonts w:ascii="仿宋_GB2312" w:hAnsi="仿宋_GB2312" w:cs="仿宋_GB2312" w:hint="eastAsia"/>
              </w:rPr>
            </w:pPr>
          </w:p>
        </w:tc>
        <w:tc>
          <w:tcPr>
            <w:tcW w:w="674" w:type="dxa"/>
            <w:vAlign w:val="center"/>
          </w:tcPr>
          <w:p w14:paraId="178ACAFD" w14:textId="77777777" w:rsidR="000B05EB" w:rsidRDefault="00000000">
            <w:pPr>
              <w:jc w:val="center"/>
              <w:rPr>
                <w:rFonts w:ascii="仿宋_GB2312" w:hAnsi="仿宋_GB2312" w:cs="仿宋_GB2312" w:hint="eastAsia"/>
              </w:rPr>
            </w:pPr>
            <w:r>
              <w:rPr>
                <w:rFonts w:ascii="仿宋_GB2312" w:hAnsi="仿宋_GB2312" w:cs="仿宋_GB2312" w:hint="eastAsia"/>
              </w:rPr>
              <w:t>15</w:t>
            </w:r>
          </w:p>
        </w:tc>
        <w:tc>
          <w:tcPr>
            <w:tcW w:w="6739" w:type="dxa"/>
            <w:vAlign w:val="center"/>
          </w:tcPr>
          <w:p w14:paraId="429A0FB8" w14:textId="77777777" w:rsidR="000B05EB" w:rsidRDefault="00000000">
            <w:pPr>
              <w:jc w:val="left"/>
              <w:rPr>
                <w:rFonts w:ascii="黑体" w:eastAsia="黑体" w:hAnsi="黑体" w:cs="黑体" w:hint="eastAsia"/>
              </w:rPr>
            </w:pPr>
            <w:r>
              <w:rPr>
                <w:rFonts w:ascii="黑体" w:eastAsia="黑体" w:hAnsi="黑体" w:cs="黑体" w:hint="eastAsia"/>
              </w:rPr>
              <w:t>评审内容：</w:t>
            </w:r>
          </w:p>
          <w:p w14:paraId="2B59EE72"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341D54C5" w14:textId="77777777" w:rsidR="000B05EB" w:rsidRDefault="00000000">
            <w:pPr>
              <w:jc w:val="left"/>
              <w:rPr>
                <w:rFonts w:ascii="黑体" w:eastAsia="黑体" w:hAnsi="黑体" w:cs="黑体" w:hint="eastAsia"/>
              </w:rPr>
            </w:pPr>
            <w:r>
              <w:rPr>
                <w:rFonts w:ascii="黑体" w:eastAsia="黑体" w:hAnsi="黑体" w:cs="黑体" w:hint="eastAsia"/>
              </w:rPr>
              <w:t>评分依据：</w:t>
            </w:r>
          </w:p>
          <w:p w14:paraId="6449DCBC" w14:textId="77777777" w:rsidR="000B05EB"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0B05EB" w14:paraId="23EE5E36" w14:textId="77777777">
        <w:tc>
          <w:tcPr>
            <w:tcW w:w="1277" w:type="dxa"/>
            <w:vAlign w:val="center"/>
          </w:tcPr>
          <w:p w14:paraId="7CD91142" w14:textId="77777777" w:rsidR="000B05EB"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2E780A96" w14:textId="77777777" w:rsidR="000B05EB" w:rsidRDefault="000B05EB">
            <w:pPr>
              <w:ind w:firstLine="420"/>
              <w:jc w:val="center"/>
              <w:rPr>
                <w:rFonts w:ascii="仿宋_GB2312" w:hAnsi="仿宋_GB2312" w:cs="仿宋_GB2312" w:hint="eastAsia"/>
              </w:rPr>
            </w:pPr>
          </w:p>
        </w:tc>
        <w:tc>
          <w:tcPr>
            <w:tcW w:w="674" w:type="dxa"/>
            <w:vAlign w:val="center"/>
          </w:tcPr>
          <w:p w14:paraId="4E3AFA60" w14:textId="77777777" w:rsidR="000B05EB" w:rsidRDefault="00000000">
            <w:pPr>
              <w:jc w:val="center"/>
              <w:rPr>
                <w:rFonts w:ascii="仿宋_GB2312" w:hAnsi="仿宋_GB2312" w:cs="仿宋_GB2312" w:hint="eastAsia"/>
              </w:rPr>
            </w:pPr>
            <w:r>
              <w:rPr>
                <w:rFonts w:ascii="仿宋_GB2312" w:hAnsi="仿宋_GB2312" w:cs="仿宋_GB2312" w:hint="eastAsia"/>
              </w:rPr>
              <w:t>8</w:t>
            </w:r>
          </w:p>
        </w:tc>
        <w:tc>
          <w:tcPr>
            <w:tcW w:w="6739" w:type="dxa"/>
            <w:vAlign w:val="center"/>
          </w:tcPr>
          <w:p w14:paraId="47A42591" w14:textId="77777777" w:rsidR="000B05EB"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根据投标人对项目实际情况对服务期满后的相关服务承诺进行评分，投标人服务期满后的服务承诺内容全面、具体，且服务期满后主动办理交接手续的，得8分。</w:t>
            </w:r>
          </w:p>
          <w:p w14:paraId="7F420CB4" w14:textId="77777777" w:rsidR="000B05EB"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0B05EB" w14:paraId="4276ED55" w14:textId="77777777">
        <w:tc>
          <w:tcPr>
            <w:tcW w:w="1277" w:type="dxa"/>
            <w:vAlign w:val="center"/>
          </w:tcPr>
          <w:p w14:paraId="0AA10B2C" w14:textId="77777777" w:rsidR="000B05EB" w:rsidRDefault="00000000">
            <w:pPr>
              <w:jc w:val="center"/>
              <w:rPr>
                <w:rFonts w:ascii="仿宋_GB2312" w:hAnsi="仿宋_GB2312" w:cs="仿宋_GB2312" w:hint="eastAsia"/>
              </w:rPr>
            </w:pPr>
            <w:r>
              <w:rPr>
                <w:rFonts w:ascii="仿宋_GB2312" w:hAnsi="仿宋_GB2312" w:cs="仿宋_GB2312" w:hint="eastAsia"/>
              </w:rPr>
              <w:t>违约承诺</w:t>
            </w:r>
          </w:p>
          <w:p w14:paraId="5F364A62" w14:textId="77777777" w:rsidR="000B05EB" w:rsidRDefault="000B05EB">
            <w:pPr>
              <w:ind w:firstLine="420"/>
              <w:jc w:val="center"/>
              <w:rPr>
                <w:rFonts w:ascii="仿宋_GB2312" w:hAnsi="仿宋_GB2312" w:cs="仿宋_GB2312" w:hint="eastAsia"/>
              </w:rPr>
            </w:pPr>
          </w:p>
        </w:tc>
        <w:tc>
          <w:tcPr>
            <w:tcW w:w="674" w:type="dxa"/>
            <w:vAlign w:val="center"/>
          </w:tcPr>
          <w:p w14:paraId="40D082AB" w14:textId="77777777" w:rsidR="000B05EB" w:rsidRDefault="00000000">
            <w:pPr>
              <w:jc w:val="center"/>
              <w:rPr>
                <w:rFonts w:ascii="仿宋_GB2312" w:hAnsi="仿宋_GB2312" w:cs="仿宋_GB2312" w:hint="eastAsia"/>
              </w:rPr>
            </w:pPr>
            <w:r>
              <w:rPr>
                <w:rFonts w:ascii="仿宋_GB2312" w:hAnsi="仿宋_GB2312" w:cs="仿宋_GB2312" w:hint="eastAsia"/>
              </w:rPr>
              <w:t>2</w:t>
            </w:r>
          </w:p>
        </w:tc>
        <w:tc>
          <w:tcPr>
            <w:tcW w:w="6739" w:type="dxa"/>
            <w:vAlign w:val="center"/>
          </w:tcPr>
          <w:p w14:paraId="1A31B7A2" w14:textId="77777777" w:rsidR="000B05EB"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005E8FB5"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46BBBBAA"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2B1B4958"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50D97C00" w14:textId="77777777" w:rsidR="000B05EB"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0B05EB" w14:paraId="54140513" w14:textId="77777777">
        <w:tc>
          <w:tcPr>
            <w:tcW w:w="1951" w:type="dxa"/>
            <w:gridSpan w:val="2"/>
            <w:shd w:val="clear" w:color="auto" w:fill="FDEADA" w:themeFill="accent6" w:themeFillTint="32"/>
            <w:vAlign w:val="center"/>
          </w:tcPr>
          <w:p w14:paraId="677BADD8" w14:textId="77777777" w:rsidR="000B05EB"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739" w:type="dxa"/>
            <w:shd w:val="clear" w:color="auto" w:fill="FDEADA" w:themeFill="accent6" w:themeFillTint="32"/>
            <w:vAlign w:val="center"/>
          </w:tcPr>
          <w:p w14:paraId="0EC91AC1" w14:textId="77777777" w:rsidR="000B05EB" w:rsidRDefault="00000000">
            <w:pPr>
              <w:ind w:firstLineChars="200" w:firstLine="420"/>
              <w:jc w:val="left"/>
              <w:rPr>
                <w:rFonts w:ascii="黑体" w:eastAsia="黑体" w:hAnsi="黑体" w:cs="黑体" w:hint="eastAsia"/>
              </w:rPr>
            </w:pPr>
            <w:r>
              <w:rPr>
                <w:rFonts w:ascii="黑体" w:eastAsia="黑体" w:hAnsi="黑体" w:cs="黑体" w:hint="eastAsia"/>
              </w:rPr>
              <w:t>30</w:t>
            </w:r>
          </w:p>
        </w:tc>
      </w:tr>
      <w:tr w:rsidR="000B05EB" w14:paraId="24EE5FFB" w14:textId="77777777">
        <w:tc>
          <w:tcPr>
            <w:tcW w:w="1277" w:type="dxa"/>
            <w:vAlign w:val="center"/>
          </w:tcPr>
          <w:p w14:paraId="1F139521" w14:textId="77777777" w:rsidR="000B05EB" w:rsidRDefault="00000000">
            <w:pPr>
              <w:jc w:val="center"/>
              <w:rPr>
                <w:rFonts w:ascii="仿宋_GB2312" w:hAnsi="仿宋_GB2312" w:cs="仿宋_GB2312" w:hint="eastAsia"/>
              </w:rPr>
            </w:pPr>
            <w:r>
              <w:rPr>
                <w:rFonts w:ascii="仿宋_GB2312" w:hAnsi="仿宋_GB2312" w:cs="仿宋_GB2312" w:hint="eastAsia"/>
              </w:rPr>
              <w:t>投标人资格情况及通过相关认证情况</w:t>
            </w:r>
          </w:p>
          <w:p w14:paraId="4D4CC3B1" w14:textId="77777777" w:rsidR="000B05EB" w:rsidRDefault="000B05EB">
            <w:pPr>
              <w:ind w:firstLine="420"/>
              <w:jc w:val="center"/>
              <w:rPr>
                <w:rFonts w:ascii="仿宋_GB2312" w:hAnsi="仿宋_GB2312" w:cs="仿宋_GB2312" w:hint="eastAsia"/>
              </w:rPr>
            </w:pPr>
          </w:p>
        </w:tc>
        <w:tc>
          <w:tcPr>
            <w:tcW w:w="674" w:type="dxa"/>
            <w:vAlign w:val="center"/>
          </w:tcPr>
          <w:p w14:paraId="14FC39B1" w14:textId="77777777" w:rsidR="000B05EB" w:rsidRDefault="000B05EB">
            <w:pPr>
              <w:ind w:firstLine="420"/>
              <w:jc w:val="center"/>
              <w:rPr>
                <w:rFonts w:ascii="仿宋_GB2312" w:hAnsi="仿宋_GB2312" w:cs="仿宋_GB2312" w:hint="eastAsia"/>
              </w:rPr>
            </w:pPr>
          </w:p>
          <w:p w14:paraId="2B3DED5B" w14:textId="77777777" w:rsidR="000B05EB" w:rsidRDefault="00000000">
            <w:pPr>
              <w:jc w:val="center"/>
              <w:rPr>
                <w:rFonts w:ascii="仿宋_GB2312" w:hAnsi="仿宋_GB2312" w:cs="仿宋_GB2312" w:hint="eastAsia"/>
              </w:rPr>
            </w:pPr>
            <w:r>
              <w:rPr>
                <w:rFonts w:ascii="仿宋_GB2312" w:hAnsi="仿宋_GB2312" w:cs="仿宋_GB2312" w:hint="eastAsia"/>
              </w:rPr>
              <w:t>6</w:t>
            </w:r>
          </w:p>
        </w:tc>
        <w:tc>
          <w:tcPr>
            <w:tcW w:w="6739" w:type="dxa"/>
            <w:vAlign w:val="center"/>
          </w:tcPr>
          <w:p w14:paraId="01C77C6D" w14:textId="77777777" w:rsidR="000B05EB" w:rsidRDefault="00000000">
            <w:pPr>
              <w:jc w:val="left"/>
              <w:rPr>
                <w:rFonts w:ascii="黑体" w:eastAsia="黑体" w:hAnsi="黑体" w:cs="黑体" w:hint="eastAsia"/>
              </w:rPr>
            </w:pPr>
            <w:r>
              <w:rPr>
                <w:rFonts w:ascii="黑体" w:eastAsia="黑体" w:hAnsi="黑体" w:cs="黑体" w:hint="eastAsia"/>
              </w:rPr>
              <w:t>评审内容：</w:t>
            </w:r>
          </w:p>
          <w:p w14:paraId="5CFD1632"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1.投标人自身至少拥有以下任意一项 “国家认证认可监督管理委员会”认可的管理体系认证，得2分。</w:t>
            </w:r>
          </w:p>
          <w:p w14:paraId="744969A2"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（1）质量管理体系认证；</w:t>
            </w:r>
          </w:p>
          <w:p w14:paraId="3F666B28"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（2）环境管理体系认证；</w:t>
            </w:r>
          </w:p>
          <w:p w14:paraId="5729A862"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（3）职业健康安全管理体系认证。</w:t>
            </w:r>
          </w:p>
          <w:p w14:paraId="742DA30C"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累加最高得 6 分。</w:t>
            </w:r>
          </w:p>
          <w:p w14:paraId="15D4EF55" w14:textId="77777777" w:rsidR="000B05EB"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投标人需提供有效认证体系证书扫描件及国家认证认可监督管理委员会官网“全国认证认可信息公共服务平台”的认证截图，原件备查；以上证明材料均须加盖投标人公章，评分中出现无证明资料或专家无法凭所提供资料判断是否得分的情况，一律作不得分处理。</w:t>
            </w:r>
          </w:p>
        </w:tc>
      </w:tr>
      <w:tr w:rsidR="000B05EB" w14:paraId="513D2EF0" w14:textId="77777777">
        <w:tc>
          <w:tcPr>
            <w:tcW w:w="1277" w:type="dxa"/>
            <w:vAlign w:val="center"/>
          </w:tcPr>
          <w:p w14:paraId="67E4DA53" w14:textId="77777777" w:rsidR="000B05EB" w:rsidRDefault="00000000">
            <w:pPr>
              <w:jc w:val="center"/>
              <w:rPr>
                <w:rFonts w:ascii="仿宋_GB2312" w:hAnsi="仿宋_GB2312" w:cs="仿宋_GB2312" w:hint="eastAsia"/>
              </w:rPr>
            </w:pPr>
            <w:r>
              <w:rPr>
                <w:rFonts w:ascii="仿宋_GB2312" w:hAnsi="仿宋_GB2312" w:cs="仿宋_GB2312" w:hint="eastAsia"/>
              </w:rPr>
              <w:lastRenderedPageBreak/>
              <w:t>拟派本项目团队情况</w:t>
            </w:r>
          </w:p>
        </w:tc>
        <w:tc>
          <w:tcPr>
            <w:tcW w:w="674" w:type="dxa"/>
            <w:vAlign w:val="center"/>
          </w:tcPr>
          <w:p w14:paraId="5198A08E" w14:textId="77777777" w:rsidR="000B05EB" w:rsidRDefault="00000000">
            <w:pPr>
              <w:jc w:val="center"/>
              <w:rPr>
                <w:rFonts w:ascii="仿宋_GB2312" w:eastAsia="仿宋_GB2312" w:hAnsi="仿宋_GB2312" w:cs="仿宋_GB2312" w:hint="eastAsia"/>
              </w:rPr>
            </w:pPr>
            <w:r>
              <w:rPr>
                <w:rFonts w:ascii="仿宋_GB2312" w:hAnsi="仿宋_GB2312" w:cs="仿宋_GB2312" w:hint="eastAsia"/>
              </w:rPr>
              <w:t>24</w:t>
            </w:r>
          </w:p>
        </w:tc>
        <w:tc>
          <w:tcPr>
            <w:tcW w:w="6739" w:type="dxa"/>
            <w:vAlign w:val="center"/>
          </w:tcPr>
          <w:p w14:paraId="675451D5" w14:textId="77777777" w:rsidR="000B05EB" w:rsidRDefault="00000000">
            <w:pPr>
              <w:jc w:val="left"/>
              <w:rPr>
                <w:rFonts w:ascii="黑体" w:eastAsia="黑体" w:hAnsi="黑体" w:cs="黑体" w:hint="eastAsia"/>
              </w:rPr>
            </w:pPr>
            <w:r>
              <w:rPr>
                <w:rFonts w:ascii="黑体" w:eastAsia="黑体" w:hAnsi="黑体" w:cs="黑体" w:hint="eastAsia"/>
              </w:rPr>
              <w:t>评审内容：</w:t>
            </w:r>
          </w:p>
          <w:p w14:paraId="28D447F3"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1.承接本项目团队成员总人数要求至少4人，并明确至少1名项目负责人。该项为7分，未达到人数要求的，不得分；达到人数要求但未明确项目负责人的，得5分。</w:t>
            </w:r>
          </w:p>
          <w:p w14:paraId="72D8FA82"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2.团队成员应具有大专及以上学历，4人均符合得7分，3人符合得5分，2人符合得3分，1人符合得1分。</w:t>
            </w:r>
          </w:p>
          <w:p w14:paraId="090F4723"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3.团队成员应具有2年以上相关项目工作经历或与本项目执行相关专业背景，4人均符合得10分，3人符合得8分，2人符合得5分，1人符合得2分。</w:t>
            </w:r>
          </w:p>
          <w:p w14:paraId="2A28D193" w14:textId="77777777" w:rsidR="000B05EB" w:rsidRDefault="00000000">
            <w:pPr>
              <w:jc w:val="left"/>
              <w:rPr>
                <w:rFonts w:ascii="黑体" w:eastAsia="黑体" w:hAnsi="黑体" w:cs="黑体" w:hint="eastAsia"/>
              </w:rPr>
            </w:pPr>
            <w:r>
              <w:rPr>
                <w:rFonts w:ascii="黑体" w:eastAsia="黑体" w:hAnsi="黑体" w:cs="黑体" w:hint="eastAsia"/>
              </w:rPr>
              <w:t>评分依据：</w:t>
            </w:r>
          </w:p>
          <w:p w14:paraId="7AFCAF4B"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1.拟安排的项目团队人员为投标人在职员工，提供项目负责人及项目团队人员一览表、人员社保缴纳记录或劳动合同证明、人员简历表（或能证明人员相关项目工作经历的其他材料）。</w:t>
            </w:r>
          </w:p>
          <w:p w14:paraId="4ADDC79B" w14:textId="77777777" w:rsidR="000B05EB"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2.提供学历证书复印件和学信网查询记录（学籍注册信息及学历认证材料）复印件作为得分依据，原件备查，未提供不得分；</w:t>
            </w:r>
          </w:p>
          <w:p w14:paraId="393F6CC9" w14:textId="77777777" w:rsidR="000B05EB"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bl>
    <w:p w14:paraId="333E97D0" w14:textId="77777777" w:rsidR="000B05EB" w:rsidRDefault="000B05EB">
      <w:pPr>
        <w:widowControl/>
        <w:jc w:val="left"/>
        <w:rPr>
          <w:rFonts w:ascii="方正小标宋简体" w:eastAsia="方正小标宋简体" w:hAnsiTheme="minorEastAsia" w:hint="eastAsia"/>
          <w:sz w:val="44"/>
          <w:szCs w:val="44"/>
        </w:rPr>
      </w:pPr>
    </w:p>
    <w:sectPr w:rsidR="000B05EB">
      <w:footerReference w:type="default" r:id="rId9"/>
      <w:pgSz w:w="11906" w:h="16838"/>
      <w:pgMar w:top="1984" w:right="1474" w:bottom="1701" w:left="1587" w:header="851" w:footer="124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FEFFB" w14:textId="77777777" w:rsidR="00A9413F" w:rsidRDefault="00A9413F">
      <w:r>
        <w:separator/>
      </w:r>
    </w:p>
  </w:endnote>
  <w:endnote w:type="continuationSeparator" w:id="0">
    <w:p w14:paraId="4B993D8C" w14:textId="77777777" w:rsidR="00A9413F" w:rsidRDefault="00A9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sdt>
        <w:sdtPr>
          <w:id w:val="1728636285"/>
        </w:sdtPr>
        <w:sdtContent>
          <w:p w14:paraId="5E0935BA" w14:textId="77777777" w:rsidR="000B05EB"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38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38</w:t>
            </w:r>
            <w:r>
              <w:rPr>
                <w:b/>
                <w:bCs/>
                <w:sz w:val="24"/>
                <w:szCs w:val="24"/>
              </w:rPr>
              <w:fldChar w:fldCharType="end"/>
            </w:r>
          </w:p>
        </w:sdtContent>
      </w:sdt>
    </w:sdtContent>
  </w:sdt>
  <w:p w14:paraId="225F18FB" w14:textId="77777777" w:rsidR="000B05EB" w:rsidRDefault="000B05EB">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B8FD9" w14:textId="77777777" w:rsidR="00A9413F" w:rsidRDefault="00A9413F">
      <w:r>
        <w:separator/>
      </w:r>
    </w:p>
  </w:footnote>
  <w:footnote w:type="continuationSeparator" w:id="0">
    <w:p w14:paraId="50CEDEE0" w14:textId="77777777" w:rsidR="00A9413F" w:rsidRDefault="00A94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2"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4"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5"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6FDB59E0"/>
    <w:multiLevelType w:val="singleLevel"/>
    <w:tmpl w:val="6FDB59E0"/>
    <w:lvl w:ilvl="0">
      <w:start w:val="2"/>
      <w:numFmt w:val="chineseCounting"/>
      <w:suff w:val="nothing"/>
      <w:lvlText w:val="（%1）"/>
      <w:lvlJc w:val="left"/>
      <w:rPr>
        <w:rFonts w:hint="eastAsia"/>
      </w:r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84693790">
    <w:abstractNumId w:val="5"/>
  </w:num>
  <w:num w:numId="2" w16cid:durableId="231157664">
    <w:abstractNumId w:val="11"/>
  </w:num>
  <w:num w:numId="3" w16cid:durableId="1061247294">
    <w:abstractNumId w:val="9"/>
  </w:num>
  <w:num w:numId="4" w16cid:durableId="1576821296">
    <w:abstractNumId w:val="4"/>
  </w:num>
  <w:num w:numId="5" w16cid:durableId="745258">
    <w:abstractNumId w:val="2"/>
  </w:num>
  <w:num w:numId="6" w16cid:durableId="334307823">
    <w:abstractNumId w:val="6"/>
  </w:num>
  <w:num w:numId="7" w16cid:durableId="1185249001">
    <w:abstractNumId w:val="0"/>
  </w:num>
  <w:num w:numId="8" w16cid:durableId="371347352">
    <w:abstractNumId w:val="18"/>
  </w:num>
  <w:num w:numId="9" w16cid:durableId="536740672">
    <w:abstractNumId w:val="3"/>
  </w:num>
  <w:num w:numId="10" w16cid:durableId="2134013780">
    <w:abstractNumId w:val="12"/>
  </w:num>
  <w:num w:numId="11" w16cid:durableId="509952360">
    <w:abstractNumId w:val="14"/>
  </w:num>
  <w:num w:numId="12" w16cid:durableId="911934757">
    <w:abstractNumId w:val="1"/>
  </w:num>
  <w:num w:numId="13" w16cid:durableId="2120760567">
    <w:abstractNumId w:val="19"/>
  </w:num>
  <w:num w:numId="14" w16cid:durableId="662856560">
    <w:abstractNumId w:val="15"/>
  </w:num>
  <w:num w:numId="15" w16cid:durableId="1578442854">
    <w:abstractNumId w:val="8"/>
  </w:num>
  <w:num w:numId="16" w16cid:durableId="488520326">
    <w:abstractNumId w:val="13"/>
  </w:num>
  <w:num w:numId="17" w16cid:durableId="1596596006">
    <w:abstractNumId w:val="16"/>
  </w:num>
  <w:num w:numId="18" w16cid:durableId="1863014997">
    <w:abstractNumId w:val="10"/>
  </w:num>
  <w:num w:numId="19" w16cid:durableId="952176939">
    <w:abstractNumId w:val="7"/>
  </w:num>
  <w:num w:numId="20" w16cid:durableId="2321293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RhNTYzZGIzZTM2YTZjMTMzNWJjMmZmM2YwMTU1MmIifQ=="/>
  </w:docVars>
  <w:rsids>
    <w:rsidRoot w:val="0041443E"/>
    <w:rsid w:val="9BFEAA22"/>
    <w:rsid w:val="9CBBA0FF"/>
    <w:rsid w:val="9FEDCDD6"/>
    <w:rsid w:val="A7573E84"/>
    <w:rsid w:val="A9D771CC"/>
    <w:rsid w:val="AD9DD14F"/>
    <w:rsid w:val="ADD3F4E0"/>
    <w:rsid w:val="AF735F36"/>
    <w:rsid w:val="AFFE168B"/>
    <w:rsid w:val="BBAE32BD"/>
    <w:rsid w:val="BDAD725A"/>
    <w:rsid w:val="BDF7FFC6"/>
    <w:rsid w:val="BFDE14FD"/>
    <w:rsid w:val="CB69995A"/>
    <w:rsid w:val="CFEB64D0"/>
    <w:rsid w:val="D7EF83D2"/>
    <w:rsid w:val="D9FE8F15"/>
    <w:rsid w:val="DEC9E7E5"/>
    <w:rsid w:val="DF77BECD"/>
    <w:rsid w:val="DFF3F48F"/>
    <w:rsid w:val="EB3FB802"/>
    <w:rsid w:val="EBDA7164"/>
    <w:rsid w:val="EE1FC149"/>
    <w:rsid w:val="F8FE761E"/>
    <w:rsid w:val="FAAF33B1"/>
    <w:rsid w:val="FADE2B44"/>
    <w:rsid w:val="FAFF1D30"/>
    <w:rsid w:val="FBBD0280"/>
    <w:rsid w:val="FCFFE6D8"/>
    <w:rsid w:val="FD752C64"/>
    <w:rsid w:val="FEABA6D8"/>
    <w:rsid w:val="FEDE2DB4"/>
    <w:rsid w:val="FFAFC750"/>
    <w:rsid w:val="FFB1560B"/>
    <w:rsid w:val="FFD622CB"/>
    <w:rsid w:val="FFFDAA0A"/>
    <w:rsid w:val="FFFE9B82"/>
    <w:rsid w:val="000003BB"/>
    <w:rsid w:val="000006AC"/>
    <w:rsid w:val="000015CE"/>
    <w:rsid w:val="00005D15"/>
    <w:rsid w:val="00007274"/>
    <w:rsid w:val="00007DD6"/>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2F07"/>
    <w:rsid w:val="000A6169"/>
    <w:rsid w:val="000B05EB"/>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32E9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4ECC"/>
    <w:rsid w:val="001A626F"/>
    <w:rsid w:val="001B2B5B"/>
    <w:rsid w:val="001B2E1E"/>
    <w:rsid w:val="001B3311"/>
    <w:rsid w:val="001B43E6"/>
    <w:rsid w:val="001C16C9"/>
    <w:rsid w:val="001D13DE"/>
    <w:rsid w:val="001E00EA"/>
    <w:rsid w:val="001E1132"/>
    <w:rsid w:val="001E13B4"/>
    <w:rsid w:val="001E237C"/>
    <w:rsid w:val="001E4025"/>
    <w:rsid w:val="001E431C"/>
    <w:rsid w:val="001E5300"/>
    <w:rsid w:val="001E6ABB"/>
    <w:rsid w:val="001F444F"/>
    <w:rsid w:val="00212D8B"/>
    <w:rsid w:val="002139F8"/>
    <w:rsid w:val="00214D84"/>
    <w:rsid w:val="00217A88"/>
    <w:rsid w:val="00226B46"/>
    <w:rsid w:val="002271FD"/>
    <w:rsid w:val="00232F75"/>
    <w:rsid w:val="00236149"/>
    <w:rsid w:val="00237FF1"/>
    <w:rsid w:val="00240AC9"/>
    <w:rsid w:val="00242A61"/>
    <w:rsid w:val="0024526E"/>
    <w:rsid w:val="00256904"/>
    <w:rsid w:val="00256CB9"/>
    <w:rsid w:val="0027465D"/>
    <w:rsid w:val="002769E9"/>
    <w:rsid w:val="0029481F"/>
    <w:rsid w:val="002A0343"/>
    <w:rsid w:val="002A1A2E"/>
    <w:rsid w:val="002A278F"/>
    <w:rsid w:val="002B67B3"/>
    <w:rsid w:val="002B6C17"/>
    <w:rsid w:val="002B6E55"/>
    <w:rsid w:val="002C121C"/>
    <w:rsid w:val="002C4211"/>
    <w:rsid w:val="002D46B9"/>
    <w:rsid w:val="002E759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84833"/>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2B2F"/>
    <w:rsid w:val="004046D9"/>
    <w:rsid w:val="0041443E"/>
    <w:rsid w:val="00415173"/>
    <w:rsid w:val="00420E30"/>
    <w:rsid w:val="00427482"/>
    <w:rsid w:val="004326AD"/>
    <w:rsid w:val="004327A8"/>
    <w:rsid w:val="00434456"/>
    <w:rsid w:val="0043777C"/>
    <w:rsid w:val="00442B79"/>
    <w:rsid w:val="00442E5A"/>
    <w:rsid w:val="0044429D"/>
    <w:rsid w:val="00444A5C"/>
    <w:rsid w:val="00447129"/>
    <w:rsid w:val="00451BB2"/>
    <w:rsid w:val="0045285B"/>
    <w:rsid w:val="00454115"/>
    <w:rsid w:val="004575F4"/>
    <w:rsid w:val="00460B61"/>
    <w:rsid w:val="004627F4"/>
    <w:rsid w:val="004644C1"/>
    <w:rsid w:val="00465F35"/>
    <w:rsid w:val="004665E8"/>
    <w:rsid w:val="00470017"/>
    <w:rsid w:val="004704BE"/>
    <w:rsid w:val="00472A98"/>
    <w:rsid w:val="00475653"/>
    <w:rsid w:val="00486A31"/>
    <w:rsid w:val="0049179F"/>
    <w:rsid w:val="00493076"/>
    <w:rsid w:val="004A10A9"/>
    <w:rsid w:val="004A3561"/>
    <w:rsid w:val="004A6DC7"/>
    <w:rsid w:val="004B033E"/>
    <w:rsid w:val="004B0D6A"/>
    <w:rsid w:val="004B14D7"/>
    <w:rsid w:val="004B6983"/>
    <w:rsid w:val="004C0F98"/>
    <w:rsid w:val="004C14D9"/>
    <w:rsid w:val="004C2B7F"/>
    <w:rsid w:val="004C706B"/>
    <w:rsid w:val="004C7A62"/>
    <w:rsid w:val="004C7BF2"/>
    <w:rsid w:val="004D2B71"/>
    <w:rsid w:val="004D3289"/>
    <w:rsid w:val="004E2CBE"/>
    <w:rsid w:val="004E4D8C"/>
    <w:rsid w:val="004E7631"/>
    <w:rsid w:val="004E764F"/>
    <w:rsid w:val="004F1E27"/>
    <w:rsid w:val="004F3B47"/>
    <w:rsid w:val="004F6026"/>
    <w:rsid w:val="004F7B79"/>
    <w:rsid w:val="00503D36"/>
    <w:rsid w:val="005046E2"/>
    <w:rsid w:val="00505C07"/>
    <w:rsid w:val="005125DA"/>
    <w:rsid w:val="00515FFA"/>
    <w:rsid w:val="00516EB6"/>
    <w:rsid w:val="0051754D"/>
    <w:rsid w:val="00520835"/>
    <w:rsid w:val="0052511D"/>
    <w:rsid w:val="005308E4"/>
    <w:rsid w:val="00531087"/>
    <w:rsid w:val="00535490"/>
    <w:rsid w:val="00541CC6"/>
    <w:rsid w:val="00543359"/>
    <w:rsid w:val="005552BC"/>
    <w:rsid w:val="0055704C"/>
    <w:rsid w:val="0056138E"/>
    <w:rsid w:val="005616D2"/>
    <w:rsid w:val="00564874"/>
    <w:rsid w:val="00565612"/>
    <w:rsid w:val="005754A7"/>
    <w:rsid w:val="005805D6"/>
    <w:rsid w:val="00580FB1"/>
    <w:rsid w:val="005828C4"/>
    <w:rsid w:val="00584998"/>
    <w:rsid w:val="005A11A0"/>
    <w:rsid w:val="005B7A31"/>
    <w:rsid w:val="005C1CE7"/>
    <w:rsid w:val="005C36F1"/>
    <w:rsid w:val="005D3C2C"/>
    <w:rsid w:val="005D3ECC"/>
    <w:rsid w:val="005E710D"/>
    <w:rsid w:val="00600CB6"/>
    <w:rsid w:val="00605E4F"/>
    <w:rsid w:val="006147F2"/>
    <w:rsid w:val="00621EF0"/>
    <w:rsid w:val="006273E4"/>
    <w:rsid w:val="006376B3"/>
    <w:rsid w:val="006430D7"/>
    <w:rsid w:val="0064339C"/>
    <w:rsid w:val="0064438C"/>
    <w:rsid w:val="006462C1"/>
    <w:rsid w:val="00654638"/>
    <w:rsid w:val="00654FDA"/>
    <w:rsid w:val="00666BAA"/>
    <w:rsid w:val="00671107"/>
    <w:rsid w:val="00672583"/>
    <w:rsid w:val="00676610"/>
    <w:rsid w:val="00676937"/>
    <w:rsid w:val="006770B1"/>
    <w:rsid w:val="00681F38"/>
    <w:rsid w:val="00683B1E"/>
    <w:rsid w:val="006B0C6C"/>
    <w:rsid w:val="006B0EF4"/>
    <w:rsid w:val="006B4158"/>
    <w:rsid w:val="006B536E"/>
    <w:rsid w:val="006B6499"/>
    <w:rsid w:val="006C1589"/>
    <w:rsid w:val="006D5283"/>
    <w:rsid w:val="006D5A36"/>
    <w:rsid w:val="006E3748"/>
    <w:rsid w:val="006E4521"/>
    <w:rsid w:val="006F2C99"/>
    <w:rsid w:val="006F7FAA"/>
    <w:rsid w:val="0071022F"/>
    <w:rsid w:val="00710B0C"/>
    <w:rsid w:val="0071356E"/>
    <w:rsid w:val="0071551A"/>
    <w:rsid w:val="0072609E"/>
    <w:rsid w:val="0072788E"/>
    <w:rsid w:val="00731C8B"/>
    <w:rsid w:val="00734E40"/>
    <w:rsid w:val="00741C33"/>
    <w:rsid w:val="0074298E"/>
    <w:rsid w:val="00744D1E"/>
    <w:rsid w:val="00747E88"/>
    <w:rsid w:val="007502B9"/>
    <w:rsid w:val="00752F3B"/>
    <w:rsid w:val="00773DF8"/>
    <w:rsid w:val="007843CE"/>
    <w:rsid w:val="007918B2"/>
    <w:rsid w:val="007A03CF"/>
    <w:rsid w:val="007A42C6"/>
    <w:rsid w:val="007B1D5B"/>
    <w:rsid w:val="007B258A"/>
    <w:rsid w:val="007C28E5"/>
    <w:rsid w:val="007C559A"/>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27F49"/>
    <w:rsid w:val="00831A03"/>
    <w:rsid w:val="00835D18"/>
    <w:rsid w:val="0084775F"/>
    <w:rsid w:val="00852E69"/>
    <w:rsid w:val="00853B80"/>
    <w:rsid w:val="0085415A"/>
    <w:rsid w:val="00857C3B"/>
    <w:rsid w:val="008721EB"/>
    <w:rsid w:val="00875474"/>
    <w:rsid w:val="0088234B"/>
    <w:rsid w:val="008942E1"/>
    <w:rsid w:val="008A60B3"/>
    <w:rsid w:val="008B1714"/>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51C"/>
    <w:rsid w:val="00986B10"/>
    <w:rsid w:val="009A29DF"/>
    <w:rsid w:val="009A5D67"/>
    <w:rsid w:val="009A65AB"/>
    <w:rsid w:val="009C32FE"/>
    <w:rsid w:val="009C4414"/>
    <w:rsid w:val="009D2FE3"/>
    <w:rsid w:val="009D6CFB"/>
    <w:rsid w:val="009E2C5E"/>
    <w:rsid w:val="009E3D83"/>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4692F"/>
    <w:rsid w:val="00A5170A"/>
    <w:rsid w:val="00A56083"/>
    <w:rsid w:val="00A60659"/>
    <w:rsid w:val="00A64E5F"/>
    <w:rsid w:val="00A66234"/>
    <w:rsid w:val="00A679E5"/>
    <w:rsid w:val="00A71176"/>
    <w:rsid w:val="00A72125"/>
    <w:rsid w:val="00A72D4C"/>
    <w:rsid w:val="00A74CE9"/>
    <w:rsid w:val="00A86F86"/>
    <w:rsid w:val="00A90CCE"/>
    <w:rsid w:val="00A9413F"/>
    <w:rsid w:val="00A9422D"/>
    <w:rsid w:val="00A94760"/>
    <w:rsid w:val="00AA1056"/>
    <w:rsid w:val="00AA6939"/>
    <w:rsid w:val="00AA7D52"/>
    <w:rsid w:val="00AB2918"/>
    <w:rsid w:val="00AB4B0F"/>
    <w:rsid w:val="00AB6B47"/>
    <w:rsid w:val="00AB7E16"/>
    <w:rsid w:val="00AC01F6"/>
    <w:rsid w:val="00AD509A"/>
    <w:rsid w:val="00AD61ED"/>
    <w:rsid w:val="00AD654A"/>
    <w:rsid w:val="00AD72A1"/>
    <w:rsid w:val="00AE1556"/>
    <w:rsid w:val="00AE6411"/>
    <w:rsid w:val="00AF2AB2"/>
    <w:rsid w:val="00AF2BC0"/>
    <w:rsid w:val="00AF5A75"/>
    <w:rsid w:val="00B033F0"/>
    <w:rsid w:val="00B1372F"/>
    <w:rsid w:val="00B157AE"/>
    <w:rsid w:val="00B16AF3"/>
    <w:rsid w:val="00B3234E"/>
    <w:rsid w:val="00B33B20"/>
    <w:rsid w:val="00B363B1"/>
    <w:rsid w:val="00B413DB"/>
    <w:rsid w:val="00B41F7B"/>
    <w:rsid w:val="00B5397C"/>
    <w:rsid w:val="00B545D2"/>
    <w:rsid w:val="00B61BD8"/>
    <w:rsid w:val="00B7453D"/>
    <w:rsid w:val="00B81621"/>
    <w:rsid w:val="00B9057D"/>
    <w:rsid w:val="00B95405"/>
    <w:rsid w:val="00B96701"/>
    <w:rsid w:val="00BA1298"/>
    <w:rsid w:val="00BA49DD"/>
    <w:rsid w:val="00BA52EC"/>
    <w:rsid w:val="00BB0387"/>
    <w:rsid w:val="00BB469E"/>
    <w:rsid w:val="00BC71BB"/>
    <w:rsid w:val="00BD3B2E"/>
    <w:rsid w:val="00BD4F2C"/>
    <w:rsid w:val="00BE1536"/>
    <w:rsid w:val="00BE17AD"/>
    <w:rsid w:val="00BF0E84"/>
    <w:rsid w:val="00C010A7"/>
    <w:rsid w:val="00C02C4A"/>
    <w:rsid w:val="00C0543E"/>
    <w:rsid w:val="00C06CEE"/>
    <w:rsid w:val="00C07A71"/>
    <w:rsid w:val="00C12C2D"/>
    <w:rsid w:val="00C20AD7"/>
    <w:rsid w:val="00C21BC7"/>
    <w:rsid w:val="00C255D5"/>
    <w:rsid w:val="00C25B45"/>
    <w:rsid w:val="00C35623"/>
    <w:rsid w:val="00C52EC7"/>
    <w:rsid w:val="00C579D6"/>
    <w:rsid w:val="00C606FD"/>
    <w:rsid w:val="00C61FA7"/>
    <w:rsid w:val="00C63951"/>
    <w:rsid w:val="00C72E0A"/>
    <w:rsid w:val="00C72FFF"/>
    <w:rsid w:val="00C764EE"/>
    <w:rsid w:val="00C776AD"/>
    <w:rsid w:val="00C804BF"/>
    <w:rsid w:val="00CB1F07"/>
    <w:rsid w:val="00CC13B3"/>
    <w:rsid w:val="00CC4831"/>
    <w:rsid w:val="00CD0270"/>
    <w:rsid w:val="00CD159A"/>
    <w:rsid w:val="00CD3B35"/>
    <w:rsid w:val="00CD6D96"/>
    <w:rsid w:val="00CD7014"/>
    <w:rsid w:val="00CE4EF3"/>
    <w:rsid w:val="00CE70FE"/>
    <w:rsid w:val="00D016F3"/>
    <w:rsid w:val="00D05C29"/>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2E57"/>
    <w:rsid w:val="00DA44CA"/>
    <w:rsid w:val="00DA518C"/>
    <w:rsid w:val="00DA6987"/>
    <w:rsid w:val="00DB3C59"/>
    <w:rsid w:val="00DB400C"/>
    <w:rsid w:val="00DB4DE4"/>
    <w:rsid w:val="00DB4FE0"/>
    <w:rsid w:val="00DB5A37"/>
    <w:rsid w:val="00DC4268"/>
    <w:rsid w:val="00DD72F0"/>
    <w:rsid w:val="00DE3A0E"/>
    <w:rsid w:val="00DF5135"/>
    <w:rsid w:val="00DF61CF"/>
    <w:rsid w:val="00E173C8"/>
    <w:rsid w:val="00E273E9"/>
    <w:rsid w:val="00E31F91"/>
    <w:rsid w:val="00E52A9C"/>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03DDF"/>
    <w:rsid w:val="00F1610F"/>
    <w:rsid w:val="00F309E2"/>
    <w:rsid w:val="00F36362"/>
    <w:rsid w:val="00F42655"/>
    <w:rsid w:val="00F47166"/>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A2DD0"/>
    <w:rsid w:val="00FC2E4E"/>
    <w:rsid w:val="00FC3627"/>
    <w:rsid w:val="00FC541F"/>
    <w:rsid w:val="00FC7DFE"/>
    <w:rsid w:val="00FD4928"/>
    <w:rsid w:val="00FD749B"/>
    <w:rsid w:val="00FE294D"/>
    <w:rsid w:val="00FE6649"/>
    <w:rsid w:val="00FF7B61"/>
    <w:rsid w:val="00FF7BA9"/>
    <w:rsid w:val="013A0C82"/>
    <w:rsid w:val="016763CC"/>
    <w:rsid w:val="017F1517"/>
    <w:rsid w:val="030204CA"/>
    <w:rsid w:val="03A65C8A"/>
    <w:rsid w:val="061D3217"/>
    <w:rsid w:val="061E6843"/>
    <w:rsid w:val="0D17722F"/>
    <w:rsid w:val="0DA24D56"/>
    <w:rsid w:val="0E1D2E7C"/>
    <w:rsid w:val="0E6373AD"/>
    <w:rsid w:val="0F0D6E75"/>
    <w:rsid w:val="10052D51"/>
    <w:rsid w:val="106A1358"/>
    <w:rsid w:val="108717C1"/>
    <w:rsid w:val="1131128F"/>
    <w:rsid w:val="11B62FB2"/>
    <w:rsid w:val="12D23A4A"/>
    <w:rsid w:val="1567ADFE"/>
    <w:rsid w:val="15995BBE"/>
    <w:rsid w:val="181206CD"/>
    <w:rsid w:val="19626AF4"/>
    <w:rsid w:val="19B33E37"/>
    <w:rsid w:val="1AAA70A6"/>
    <w:rsid w:val="1BAD30C1"/>
    <w:rsid w:val="1CA13911"/>
    <w:rsid w:val="1D1900BD"/>
    <w:rsid w:val="1D4E304F"/>
    <w:rsid w:val="1FAA6C81"/>
    <w:rsid w:val="1FBECCA7"/>
    <w:rsid w:val="1FEB3581"/>
    <w:rsid w:val="1FFF5352"/>
    <w:rsid w:val="21154C7A"/>
    <w:rsid w:val="21E3216F"/>
    <w:rsid w:val="21E81282"/>
    <w:rsid w:val="22245E0F"/>
    <w:rsid w:val="238362B9"/>
    <w:rsid w:val="250A26B7"/>
    <w:rsid w:val="281325BD"/>
    <w:rsid w:val="282861E1"/>
    <w:rsid w:val="28330482"/>
    <w:rsid w:val="284E7F2E"/>
    <w:rsid w:val="28CA01D8"/>
    <w:rsid w:val="2AA61387"/>
    <w:rsid w:val="2B9D7686"/>
    <w:rsid w:val="2C962906"/>
    <w:rsid w:val="2CE22F74"/>
    <w:rsid w:val="2EDD2560"/>
    <w:rsid w:val="2FDDB3FD"/>
    <w:rsid w:val="30401117"/>
    <w:rsid w:val="31ED2D9D"/>
    <w:rsid w:val="34E707B3"/>
    <w:rsid w:val="36BC2D54"/>
    <w:rsid w:val="38152D42"/>
    <w:rsid w:val="387A4894"/>
    <w:rsid w:val="398FACE2"/>
    <w:rsid w:val="39B802EA"/>
    <w:rsid w:val="3A87443E"/>
    <w:rsid w:val="3B667382"/>
    <w:rsid w:val="3B7FAE19"/>
    <w:rsid w:val="3E0F72E0"/>
    <w:rsid w:val="3F2055B0"/>
    <w:rsid w:val="3F520393"/>
    <w:rsid w:val="3F7C8E8A"/>
    <w:rsid w:val="3F7D9864"/>
    <w:rsid w:val="3FB76B19"/>
    <w:rsid w:val="415930CE"/>
    <w:rsid w:val="44220AAF"/>
    <w:rsid w:val="44D324F7"/>
    <w:rsid w:val="45F95B5C"/>
    <w:rsid w:val="46ED18ED"/>
    <w:rsid w:val="473C746D"/>
    <w:rsid w:val="48F345EB"/>
    <w:rsid w:val="499408C6"/>
    <w:rsid w:val="4B4D067E"/>
    <w:rsid w:val="4BDF2675"/>
    <w:rsid w:val="4C9216F3"/>
    <w:rsid w:val="4CFF9E03"/>
    <w:rsid w:val="4DBEA71B"/>
    <w:rsid w:val="4EFF0BC7"/>
    <w:rsid w:val="4FC03122"/>
    <w:rsid w:val="50E6256E"/>
    <w:rsid w:val="50FA10E8"/>
    <w:rsid w:val="52765456"/>
    <w:rsid w:val="53B12963"/>
    <w:rsid w:val="541F6B88"/>
    <w:rsid w:val="553F1BC6"/>
    <w:rsid w:val="572F7019"/>
    <w:rsid w:val="574E07C7"/>
    <w:rsid w:val="58540E30"/>
    <w:rsid w:val="591271AE"/>
    <w:rsid w:val="5A3F745B"/>
    <w:rsid w:val="5B5B02E8"/>
    <w:rsid w:val="5BB35E8C"/>
    <w:rsid w:val="5C247EE9"/>
    <w:rsid w:val="5DC870D7"/>
    <w:rsid w:val="5DFF91B9"/>
    <w:rsid w:val="5EF7B407"/>
    <w:rsid w:val="5FE9CF5B"/>
    <w:rsid w:val="610D59C2"/>
    <w:rsid w:val="621B27E5"/>
    <w:rsid w:val="64793801"/>
    <w:rsid w:val="67F7716C"/>
    <w:rsid w:val="685D5648"/>
    <w:rsid w:val="68650CC7"/>
    <w:rsid w:val="6A963867"/>
    <w:rsid w:val="6C58367A"/>
    <w:rsid w:val="6C845A17"/>
    <w:rsid w:val="6FFF7636"/>
    <w:rsid w:val="70F6ACA7"/>
    <w:rsid w:val="725427FD"/>
    <w:rsid w:val="72F90424"/>
    <w:rsid w:val="73135993"/>
    <w:rsid w:val="73372F85"/>
    <w:rsid w:val="73926778"/>
    <w:rsid w:val="73AB2A9D"/>
    <w:rsid w:val="747B344D"/>
    <w:rsid w:val="74B0277E"/>
    <w:rsid w:val="74BA3E3A"/>
    <w:rsid w:val="75B21E66"/>
    <w:rsid w:val="75CF0437"/>
    <w:rsid w:val="76877546"/>
    <w:rsid w:val="77B78214"/>
    <w:rsid w:val="77EC3923"/>
    <w:rsid w:val="787F2FF6"/>
    <w:rsid w:val="7945542F"/>
    <w:rsid w:val="79B28E4D"/>
    <w:rsid w:val="79CA02B7"/>
    <w:rsid w:val="7A5D0AFD"/>
    <w:rsid w:val="7AB7B46E"/>
    <w:rsid w:val="7B3F9BD4"/>
    <w:rsid w:val="7BDC13F3"/>
    <w:rsid w:val="7D6E557B"/>
    <w:rsid w:val="7DBCC15F"/>
    <w:rsid w:val="7DEF9B63"/>
    <w:rsid w:val="7F6F8D33"/>
    <w:rsid w:val="7FABAE28"/>
    <w:rsid w:val="7FBA6322"/>
    <w:rsid w:val="7FD3ECCC"/>
    <w:rsid w:val="7FD71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963BF8"/>
  <w15:docId w15:val="{D300386E-7F00-47FA-8B42-DBD5A532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shd w:val="clear" w:color="auto" w:fill="FFFFFF"/>
      <w:tabs>
        <w:tab w:val="left" w:pos="420"/>
      </w:tabs>
      <w:adjustRightInd w:val="0"/>
      <w:snapToGrid w:val="0"/>
      <w:spacing w:beforeLines="30" w:afterLines="30" w:line="360" w:lineRule="auto"/>
    </w:pPr>
    <w:rPr>
      <w:rFonts w:ascii="宋体" w:eastAsia="宋体" w:hAnsi="宋体" w:cs="宋体"/>
      <w:b/>
      <w:kern w:val="0"/>
      <w:sz w:val="24"/>
      <w:szCs w:val="28"/>
      <w:lang w:val="en-GB"/>
    </w:rPr>
  </w:style>
  <w:style w:type="paragraph" w:customStyle="1" w:styleId="-1-10">
    <w:name w:val="正文-1级列表-(1)"/>
    <w:basedOn w:val="ab"/>
    <w:qFormat/>
    <w:pPr>
      <w:widowControl/>
      <w:shd w:val="clear" w:color="auto" w:fill="FFFFFF"/>
      <w:tabs>
        <w:tab w:val="left" w:pos="420"/>
      </w:tabs>
      <w:adjustRightInd w:val="0"/>
      <w:snapToGrid w:val="0"/>
      <w:spacing w:line="360" w:lineRule="auto"/>
      <w:ind w:left="80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7"/>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8"/>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9"/>
      </w:numPr>
      <w:spacing w:beforeLines="50" w:afterLines="50"/>
      <w:ind w:firstLineChars="200" w:firstLine="200"/>
      <w:jc w:val="both"/>
    </w:pPr>
    <w:rPr>
      <w:color w:val="000000"/>
    </w:rPr>
  </w:style>
  <w:style w:type="paragraph" w:customStyle="1" w:styleId="2">
    <w:name w:val="方案标题2"/>
    <w:basedOn w:val="affa"/>
    <w:qFormat/>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0"/>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1"/>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2"/>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3"/>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3"/>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3"/>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3"/>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3"/>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4"/>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4"/>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4"/>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4"/>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4"/>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5"/>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6"/>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7"/>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8"/>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19"/>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cjrzhfw.cjr.org.cn/&#65289;&#8212;&#36890;&#30693;&#20844;&#21578;&#216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1804</Words>
  <Characters>10285</Characters>
  <Application>Microsoft Office Word</Application>
  <DocSecurity>0</DocSecurity>
  <Lines>85</Lines>
  <Paragraphs>24</Paragraphs>
  <ScaleCrop>false</ScaleCrop>
  <Company>Microsoft</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cp:revision>
  <cp:lastPrinted>2024-11-26T09:36:00Z</cp:lastPrinted>
  <dcterms:created xsi:type="dcterms:W3CDTF">2024-11-29T07:59:00Z</dcterms:created>
  <dcterms:modified xsi:type="dcterms:W3CDTF">2024-11-29T07:59:00Z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0F875B966770444C98BBCA13B9E21379</vt:lpwstr>
  </property>
</Properties>
</file>