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深圳残疾人事业宣传项目</w:t>
      </w:r>
      <w:r>
        <w:rPr>
          <w:rFonts w:hint="eastAsia" w:ascii="方正小标宋_GBK" w:hAnsi="方正小标宋_GBK" w:eastAsia="方正小标宋_GBK" w:cs="方正小标宋_GBK"/>
          <w:b w:val="0"/>
          <w:bCs w:val="0"/>
          <w:sz w:val="44"/>
          <w:szCs w:val="44"/>
          <w:lang w:val="en-US" w:eastAsia="zh-CN"/>
        </w:rPr>
        <w:t>单一来源</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rPr>
        <w:t>采购</w:t>
      </w:r>
      <w:r>
        <w:rPr>
          <w:rFonts w:hint="eastAsia" w:ascii="方正小标宋_GBK" w:hAnsi="方正小标宋_GBK" w:eastAsia="方正小标宋_GBK" w:cs="方正小标宋_GBK"/>
          <w:b w:val="0"/>
          <w:bCs w:val="0"/>
          <w:sz w:val="44"/>
          <w:szCs w:val="44"/>
          <w:lang w:val="en-US" w:eastAsia="zh-CN"/>
        </w:rPr>
        <w:t>公告</w:t>
      </w:r>
    </w:p>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依照《深圳经济特区政府采购条例实施细则》第二十一条规定，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rPr>
        <w:t>深圳残疾人事业宣传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单一来源采购</w:t>
      </w:r>
      <w:r>
        <w:rPr>
          <w:rFonts w:hint="eastAsia" w:ascii="仿宋_GB2312" w:hAnsi="仿宋_GB2312" w:eastAsia="仿宋_GB2312" w:cs="仿宋_GB2312"/>
          <w:sz w:val="32"/>
          <w:szCs w:val="32"/>
          <w:lang w:val="en-US" w:eastAsia="zh-CN"/>
        </w:rPr>
        <w:t>需求</w:t>
      </w:r>
      <w:r>
        <w:rPr>
          <w:rFonts w:hint="eastAsia" w:ascii="仿宋_GB2312" w:hAnsi="仿宋_GB2312" w:eastAsia="仿宋_GB2312" w:cs="仿宋_GB2312"/>
          <w:sz w:val="32"/>
          <w:szCs w:val="32"/>
        </w:rPr>
        <w:t>向社会公告: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采购项目名称：</w:t>
      </w:r>
      <w:r>
        <w:rPr>
          <w:rFonts w:hint="eastAsia" w:ascii="仿宋_GB2312" w:hAnsi="仿宋_GB2312" w:eastAsia="仿宋_GB2312" w:cs="仿宋_GB2312"/>
          <w:b w:val="0"/>
          <w:bCs w:val="0"/>
          <w:sz w:val="32"/>
          <w:szCs w:val="32"/>
        </w:rPr>
        <w:t>深圳残疾人事业宣传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项目预算金额：</w:t>
      </w:r>
      <w:r>
        <w:rPr>
          <w:rFonts w:hint="eastAsia" w:ascii="仿宋_GB2312" w:hAnsi="仿宋_GB2312" w:eastAsia="仿宋_GB2312" w:cs="仿宋_GB2312"/>
          <w:b w:val="0"/>
          <w:bCs w:val="0"/>
          <w:sz w:val="32"/>
          <w:szCs w:val="32"/>
          <w:lang w:val="en-US" w:eastAsia="zh-CN"/>
        </w:rPr>
        <w:t>9.8</w:t>
      </w:r>
      <w:r>
        <w:rPr>
          <w:rFonts w:hint="eastAsia" w:ascii="仿宋_GB2312" w:hAnsi="仿宋_GB2312" w:eastAsia="仿宋_GB2312" w:cs="仿宋_GB2312"/>
          <w:b w:val="0"/>
          <w:bCs w:val="0"/>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采购项目描述：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内容：安排不少于3家中央媒体来深走访，开展深圳市残疾人事业宣传报道工作；在《华夏时报》发布不少于1次宣传信息，并在华夏时报官网、公众号推出；在中国网的残疾人频道推出宣传信息；在中国残联“两微一端”发布信息，宣传深圳残疾人事业；编制“深圳走基层活动舆情特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rPr>
        <w:t>用途：</w:t>
      </w:r>
      <w:r>
        <w:rPr>
          <w:rFonts w:hint="eastAsia" w:ascii="仿宋_GB2312" w:hAnsi="仿宋_GB2312" w:eastAsia="仿宋_GB2312" w:cs="仿宋_GB2312"/>
          <w:sz w:val="32"/>
          <w:szCs w:val="32"/>
        </w:rPr>
        <w:t>为提高全民助残意识，培育社会扶残助残风尚，营造有利于残疾人事业可持续发展的良好社会氛围</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单一来源采购供应商名称：</w:t>
      </w:r>
      <w:r>
        <w:rPr>
          <w:rFonts w:hint="eastAsia" w:ascii="仿宋_GB2312" w:hAnsi="仿宋_GB2312" w:eastAsia="仿宋_GB2312" w:cs="仿宋_GB2312"/>
          <w:sz w:val="32"/>
          <w:szCs w:val="32"/>
        </w:rPr>
        <w:t>中国残疾人事业新闻宣传促进会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预算</w:t>
      </w:r>
      <w:r>
        <w:rPr>
          <w:rFonts w:hint="eastAsia" w:ascii="仿宋_GB2312" w:hAnsi="仿宋_GB2312" w:eastAsia="仿宋_GB2312" w:cs="仿宋_GB2312"/>
          <w:b/>
          <w:bCs/>
          <w:sz w:val="32"/>
          <w:szCs w:val="32"/>
        </w:rPr>
        <w:t>金额：</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中标产品（服务）说明</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rPr>
        <w:t>安排不少于3家中央媒体来深走访，开展深圳市残疾人事业宣传报道工作；在《华夏时报》发布不少于1次宣传信息，并在华夏时报官网、公众号推出；在中国网的残疾人频道推出宣传信息；在中国残联“两微一端”发布信息，宣传深圳残疾人事业；编制“深圳走基层活动特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sz w:val="32"/>
          <w:szCs w:val="32"/>
        </w:rPr>
        <w:t>供应商征集筛选情况说明：</w:t>
      </w:r>
      <w:r>
        <w:rPr>
          <w:rFonts w:hint="eastAsia" w:ascii="仿宋" w:eastAsia="仿宋" w:cs="仿宋"/>
          <w:color w:val="auto"/>
          <w:sz w:val="32"/>
          <w:szCs w:val="32"/>
        </w:rPr>
        <w:t>中国残疾人事业新闻宣传促进会</w:t>
      </w:r>
      <w:r>
        <w:rPr>
          <w:rFonts w:hint="eastAsia" w:ascii="仿宋" w:eastAsia="仿宋" w:cs="仿宋"/>
          <w:color w:val="auto"/>
          <w:sz w:val="32"/>
          <w:szCs w:val="32"/>
          <w:lang w:val="en-US" w:eastAsia="zh-CN"/>
        </w:rPr>
        <w:t>是目前唯一负责运营、管理中国残联宣传阵地的单位，同时能够联系中央媒体宣传残疾人事业，</w:t>
      </w:r>
      <w:r>
        <w:rPr>
          <w:rFonts w:hint="eastAsia" w:ascii="仿宋_GB2312" w:hAnsi="仿宋_GB2312" w:eastAsia="仿宋_GB2312" w:cs="仿宋_GB2312"/>
          <w:kern w:val="0"/>
          <w:sz w:val="32"/>
          <w:szCs w:val="32"/>
          <w:lang w:val="en-US" w:eastAsia="zh-CN"/>
        </w:rPr>
        <w:t>符合“只能从唯一供应商处采购”的单一来源采购条件。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履约期限：</w:t>
      </w:r>
      <w:r>
        <w:rPr>
          <w:rFonts w:hint="eastAsia" w:ascii="仿宋_GB2312" w:hAnsi="仿宋_GB2312" w:eastAsia="仿宋_GB2312" w:cs="仿宋_GB2312"/>
          <w:sz w:val="32"/>
          <w:szCs w:val="32"/>
          <w:lang w:val="en-US" w:eastAsia="zh-CN"/>
        </w:rPr>
        <w:t>2024年12月10日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联系方式：</w:t>
      </w:r>
      <w:r>
        <w:rPr>
          <w:rFonts w:hint="eastAsia" w:ascii="仿宋_GB2312" w:hAnsi="仿宋_GB2312" w:eastAsia="仿宋_GB2312" w:cs="仿宋_GB2312"/>
          <w:b w:val="0"/>
          <w:bCs w:val="0"/>
          <w:sz w:val="32"/>
          <w:szCs w:val="32"/>
        </w:rPr>
        <w:t>电话联系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采购人</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val="en-US" w:eastAsia="zh-CN"/>
        </w:rPr>
        <w:t>陈海新</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82485804</w:t>
      </w:r>
      <w:r>
        <w:rPr>
          <w:rFonts w:hint="eastAsia" w:ascii="仿宋_GB2312" w:hAnsi="仿宋_GB2312" w:eastAsia="仿宋_GB2312" w:cs="仿宋_GB2312"/>
          <w:sz w:val="32"/>
          <w:szCs w:val="32"/>
        </w:rPr>
        <w:t xml:space="preserve"> 传真：82485800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监督部门：</w:t>
      </w:r>
      <w:r>
        <w:rPr>
          <w:rFonts w:hint="eastAsia" w:ascii="仿宋_GB2312" w:hAnsi="仿宋_GB2312" w:eastAsia="仿宋_GB2312" w:cs="仿宋_GB2312"/>
          <w:sz w:val="32"/>
          <w:szCs w:val="32"/>
        </w:rPr>
        <w:t>深圳市残疾人联合会办公室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地址：</w:t>
      </w:r>
      <w:r>
        <w:rPr>
          <w:rFonts w:hint="eastAsia" w:ascii="仿宋_GB2312" w:hAnsi="仿宋_GB2312" w:eastAsia="仿宋_GB2312" w:cs="仿宋_GB2312"/>
          <w:sz w:val="32"/>
          <w:szCs w:val="32"/>
        </w:rPr>
        <w:t>深圳市</w:t>
      </w:r>
      <w:r>
        <w:rPr>
          <w:rFonts w:hint="eastAsia" w:ascii="仿宋_GB2312" w:hAnsi="仿宋_GB2312" w:eastAsia="仿宋_GB2312" w:cs="仿宋_GB2312"/>
          <w:sz w:val="32"/>
          <w:szCs w:val="32"/>
          <w:lang w:eastAsia="zh-CN"/>
        </w:rPr>
        <w:t>罗湖区</w:t>
      </w:r>
      <w:r>
        <w:rPr>
          <w:rFonts w:hint="eastAsia" w:ascii="仿宋_GB2312" w:hAnsi="仿宋_GB2312" w:eastAsia="仿宋_GB2312" w:cs="仿宋_GB2312"/>
          <w:sz w:val="32"/>
          <w:szCs w:val="32"/>
        </w:rPr>
        <w:t>笋岗东路</w:t>
      </w:r>
      <w:r>
        <w:rPr>
          <w:rFonts w:hint="eastAsia" w:ascii="仿宋_GB2312" w:hAnsi="仿宋_GB2312" w:eastAsia="仿宋_GB2312" w:cs="仿宋_GB2312"/>
          <w:sz w:val="32"/>
          <w:szCs w:val="32"/>
          <w:lang w:val="en-US" w:eastAsia="zh-CN"/>
        </w:rPr>
        <w:t>3012号</w:t>
      </w:r>
      <w:r>
        <w:rPr>
          <w:rFonts w:hint="eastAsia" w:ascii="仿宋_GB2312" w:hAnsi="仿宋_GB2312" w:eastAsia="仿宋_GB2312" w:cs="仿宋_GB2312"/>
          <w:sz w:val="32"/>
          <w:szCs w:val="32"/>
        </w:rPr>
        <w:t>中民时代广场B座12楼</w:t>
      </w: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ascii="仿宋_GB2312" w:hAnsi="仿宋_GB2312" w:eastAsia="仿宋_GB2312" w:cs="仿宋_GB2312"/>
          <w:sz w:val="32"/>
          <w:szCs w:val="32"/>
        </w:rPr>
        <w:t>联系电话：82485805 传真：8248580</w:t>
      </w:r>
      <w:r>
        <w:rPr>
          <w:rFonts w:hint="eastAsia" w:ascii="仿宋_GB2312" w:hAnsi="仿宋_GB2312" w:eastAsia="仿宋_GB2312" w:cs="仿宋_GB2312"/>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仿宋_GB2312" w:hAnsi="仿宋_GB2312" w:eastAsia="仿宋_GB2312" w:cs="仿宋_GB2312"/>
          <w:sz w:val="32"/>
          <w:szCs w:val="32"/>
          <w:lang w:val="en-US" w:eastAsia="zh-CN"/>
        </w:rPr>
      </w:pPr>
    </w:p>
    <w:p>
      <w:pPr>
        <w:ind w:firstLine="4160" w:firstLineChars="13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深圳市残疾人联合会</w:t>
      </w:r>
    </w:p>
    <w:p>
      <w:pPr>
        <w:ind w:firstLine="640" w:firstLineChars="20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2024</w:t>
      </w:r>
      <w:r>
        <w:rPr>
          <w:rFonts w:hint="eastAsia" w:ascii="仿宋_GB2312" w:hAnsi="仿宋_GB2312" w:eastAsia="仿宋_GB2312" w:cs="仿宋_GB2312"/>
          <w:sz w:val="32"/>
          <w:szCs w:val="32"/>
          <w:lang w:val="en-US" w:eastAsia="zh-CN"/>
        </w:rPr>
        <w:t>年8月26日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小标宋_GBK" w:hAnsi="方正小标宋_GBK" w:eastAsia="方正小标宋_GBK" w:cs="方正小标宋_GBK"/>
          <w:color w:val="auto"/>
          <w:sz w:val="44"/>
          <w:szCs w:val="44"/>
          <w:lang w:val="en-US" w:eastAsia="zh-CN"/>
        </w:rPr>
      </w:pPr>
      <w:r>
        <w:rPr>
          <w:rFonts w:hint="eastAsia" w:ascii="黑体" w:hAnsi="黑体" w:eastAsia="黑体" w:cs="黑体"/>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Style w:val="8"/>
          <w:rFonts w:hint="eastAsia" w:ascii="宋体" w:hAnsi="宋体" w:eastAsia="宋体" w:cs="宋体"/>
          <w:b/>
          <w:bCs/>
          <w:i w:val="0"/>
          <w:iCs w:val="0"/>
          <w:caps w:val="0"/>
          <w:color w:val="212529"/>
          <w:spacing w:val="0"/>
          <w:sz w:val="44"/>
          <w:szCs w:val="44"/>
        </w:rPr>
      </w:pPr>
      <w:r>
        <w:rPr>
          <w:rFonts w:hint="eastAsia" w:ascii="方正小标宋_GBK" w:hAnsi="方正小标宋_GBK" w:eastAsia="方正小标宋_GBK" w:cs="方正小标宋_GBK"/>
          <w:b w:val="0"/>
          <w:bCs w:val="0"/>
          <w:color w:val="auto"/>
          <w:sz w:val="44"/>
          <w:szCs w:val="44"/>
          <w:lang w:val="en-US" w:eastAsia="zh-CN"/>
        </w:rPr>
        <w:t>深圳残疾人事业宣传</w:t>
      </w:r>
      <w:r>
        <w:rPr>
          <w:rFonts w:hint="eastAsia" w:ascii="方正小标宋_GBK" w:hAnsi="方正小标宋_GBK" w:eastAsia="方正小标宋_GBK" w:cs="方正小标宋_GBK"/>
          <w:color w:val="auto"/>
          <w:sz w:val="44"/>
          <w:szCs w:val="44"/>
          <w:lang w:val="en-US" w:eastAsia="zh-CN"/>
        </w:rPr>
        <w:t>项目</w:t>
      </w:r>
      <w:r>
        <w:rPr>
          <w:rFonts w:ascii="方正小标宋_GBK" w:hAnsi="方正小标宋_GBK" w:eastAsia="方正小标宋_GBK" w:cs="方正小标宋_GBK"/>
          <w:b w:val="0"/>
          <w:bCs/>
          <w:w w:val="95"/>
          <w:sz w:val="44"/>
          <w:szCs w:val="44"/>
        </w:rPr>
        <w:t>采购需求</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Style w:val="8"/>
          <w:rFonts w:hint="eastAsia" w:ascii="仿宋_GB2312" w:hAnsi="仿宋_GB2312" w:eastAsia="仿宋_GB2312" w:cs="仿宋_GB2312"/>
          <w:b/>
          <w:bCs/>
          <w:i w:val="0"/>
          <w:iCs w:val="0"/>
          <w:caps w:val="0"/>
          <w:color w:val="212529"/>
          <w:spacing w:val="0"/>
          <w:sz w:val="32"/>
          <w:szCs w:val="2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Style w:val="8"/>
          <w:rFonts w:hint="eastAsia" w:ascii="黑体" w:hAnsi="黑体" w:eastAsia="黑体" w:cs="黑体"/>
          <w:b w:val="0"/>
          <w:bCs w:val="0"/>
          <w:i w:val="0"/>
          <w:iCs w:val="0"/>
          <w:caps w:val="0"/>
          <w:color w:val="212529"/>
          <w:spacing w:val="0"/>
          <w:sz w:val="32"/>
          <w:szCs w:val="24"/>
          <w:lang w:val="en-US" w:eastAsia="zh-CN"/>
        </w:rPr>
      </w:pPr>
      <w:r>
        <w:rPr>
          <w:rStyle w:val="8"/>
          <w:rFonts w:hint="eastAsia" w:ascii="黑体" w:hAnsi="黑体" w:eastAsia="黑体" w:cs="黑体"/>
          <w:b w:val="0"/>
          <w:bCs w:val="0"/>
          <w:i w:val="0"/>
          <w:iCs w:val="0"/>
          <w:caps w:val="0"/>
          <w:color w:val="212529"/>
          <w:spacing w:val="0"/>
          <w:sz w:val="32"/>
          <w:szCs w:val="24"/>
          <w:lang w:val="en-US" w:eastAsia="zh-CN"/>
        </w:rPr>
        <w:t>一、采购项目名称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深圳残疾人事业宣传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Style w:val="8"/>
          <w:rFonts w:hint="eastAsia" w:ascii="黑体" w:hAnsi="黑体" w:eastAsia="黑体" w:cs="黑体"/>
          <w:b w:val="0"/>
          <w:bCs w:val="0"/>
          <w:i w:val="0"/>
          <w:iCs w:val="0"/>
          <w:caps w:val="0"/>
          <w:color w:val="212529"/>
          <w:spacing w:val="0"/>
          <w:sz w:val="32"/>
          <w:szCs w:val="24"/>
          <w:lang w:val="en-US" w:eastAsia="zh-CN"/>
        </w:rPr>
      </w:pPr>
      <w:r>
        <w:rPr>
          <w:rStyle w:val="8"/>
          <w:rFonts w:hint="eastAsia" w:ascii="黑体" w:hAnsi="黑体" w:eastAsia="黑体" w:cs="黑体"/>
          <w:b w:val="0"/>
          <w:bCs w:val="0"/>
          <w:i w:val="0"/>
          <w:iCs w:val="0"/>
          <w:caps w:val="0"/>
          <w:color w:val="212529"/>
          <w:spacing w:val="0"/>
          <w:sz w:val="32"/>
          <w:szCs w:val="24"/>
          <w:lang w:val="en-US" w:eastAsia="zh-CN"/>
        </w:rPr>
        <w:t>二、项目预算金额</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人民币9.8万元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ascii="仿宋_GB2312" w:hAnsi="仿宋_GB2312" w:eastAsia="仿宋_GB2312" w:cs="仿宋_GB2312"/>
          <w:b w:val="0"/>
          <w:bCs w:val="0"/>
          <w:sz w:val="32"/>
        </w:rPr>
      </w:pPr>
      <w:r>
        <w:rPr>
          <w:rStyle w:val="8"/>
          <w:rFonts w:hint="eastAsia" w:ascii="黑体" w:hAnsi="黑体" w:eastAsia="黑体" w:cs="黑体"/>
          <w:b w:val="0"/>
          <w:bCs w:val="0"/>
          <w:i w:val="0"/>
          <w:iCs w:val="0"/>
          <w:caps w:val="0"/>
          <w:color w:val="212529"/>
          <w:spacing w:val="0"/>
          <w:sz w:val="32"/>
          <w:szCs w:val="24"/>
          <w:lang w:val="en-US" w:eastAsia="zh-CN"/>
        </w:rPr>
        <w:t>三、</w:t>
      </w:r>
      <w:r>
        <w:rPr>
          <w:rStyle w:val="8"/>
          <w:rFonts w:hint="eastAsia" w:ascii="黑体" w:hAnsi="黑体" w:eastAsia="黑体" w:cs="黑体"/>
          <w:b w:val="0"/>
          <w:bCs w:val="0"/>
          <w:i w:val="0"/>
          <w:iCs w:val="0"/>
          <w:caps w:val="0"/>
          <w:color w:val="212529"/>
          <w:spacing w:val="0"/>
          <w:sz w:val="32"/>
          <w:szCs w:val="24"/>
        </w:rPr>
        <w:t>采购项目描述：</w:t>
      </w:r>
    </w:p>
    <w:p>
      <w:pPr>
        <w:spacing w:line="500" w:lineRule="exact"/>
        <w:ind w:firstLine="643" w:firstLineChars="200"/>
        <w:rPr>
          <w:rFonts w:hint="eastAsia" w:ascii="仿宋_GB2312" w:hAnsi="仿宋_GB2312" w:eastAsia="仿宋_GB2312" w:cs="仿宋_GB2312"/>
          <w:sz w:val="32"/>
          <w:szCs w:val="32"/>
        </w:rPr>
      </w:pPr>
      <w:r>
        <w:rPr>
          <w:rStyle w:val="8"/>
          <w:rFonts w:hint="eastAsia" w:ascii="仿宋_GB2312" w:hAnsi="仿宋_GB2312" w:eastAsia="仿宋_GB2312" w:cs="仿宋_GB2312"/>
          <w:b/>
          <w:bCs/>
          <w:i w:val="0"/>
          <w:iCs w:val="0"/>
          <w:caps w:val="0"/>
          <w:color w:val="212529"/>
          <w:spacing w:val="0"/>
          <w:sz w:val="32"/>
          <w:szCs w:val="24"/>
          <w:lang w:eastAsia="zh-CN"/>
        </w:rPr>
        <w:t>（</w:t>
      </w:r>
      <w:r>
        <w:rPr>
          <w:rStyle w:val="8"/>
          <w:rFonts w:hint="eastAsia" w:ascii="仿宋_GB2312" w:hAnsi="仿宋_GB2312" w:eastAsia="仿宋_GB2312" w:cs="仿宋_GB2312"/>
          <w:b/>
          <w:bCs/>
          <w:i w:val="0"/>
          <w:iCs w:val="0"/>
          <w:caps w:val="0"/>
          <w:color w:val="212529"/>
          <w:spacing w:val="0"/>
          <w:sz w:val="32"/>
          <w:szCs w:val="24"/>
          <w:lang w:val="en-US" w:eastAsia="zh-CN"/>
        </w:rPr>
        <w:t>一</w:t>
      </w:r>
      <w:r>
        <w:rPr>
          <w:rStyle w:val="8"/>
          <w:rFonts w:hint="eastAsia" w:ascii="仿宋_GB2312" w:hAnsi="仿宋_GB2312" w:eastAsia="仿宋_GB2312" w:cs="仿宋_GB2312"/>
          <w:b/>
          <w:bCs/>
          <w:i w:val="0"/>
          <w:iCs w:val="0"/>
          <w:caps w:val="0"/>
          <w:color w:val="212529"/>
          <w:spacing w:val="0"/>
          <w:sz w:val="32"/>
          <w:szCs w:val="24"/>
          <w:lang w:eastAsia="zh-CN"/>
        </w:rPr>
        <w:t>）</w:t>
      </w:r>
      <w:r>
        <w:rPr>
          <w:rStyle w:val="8"/>
          <w:rFonts w:hint="eastAsia" w:ascii="仿宋_GB2312" w:hAnsi="仿宋_GB2312" w:eastAsia="仿宋_GB2312" w:cs="仿宋_GB2312"/>
          <w:b/>
          <w:bCs/>
          <w:i w:val="0"/>
          <w:iCs w:val="0"/>
          <w:caps w:val="0"/>
          <w:color w:val="212529"/>
          <w:spacing w:val="0"/>
          <w:sz w:val="32"/>
          <w:szCs w:val="24"/>
        </w:rPr>
        <w:t>内容：</w:t>
      </w:r>
      <w:r>
        <w:rPr>
          <w:rFonts w:hint="eastAsia" w:ascii="仿宋_GB2312" w:hAnsi="仿宋_GB2312" w:eastAsia="仿宋_GB2312" w:cs="仿宋_GB2312"/>
          <w:sz w:val="32"/>
          <w:szCs w:val="32"/>
          <w:lang w:val="en-US" w:eastAsia="zh-CN"/>
        </w:rPr>
        <w:t>安</w:t>
      </w:r>
      <w:r>
        <w:rPr>
          <w:rFonts w:hint="eastAsia" w:ascii="仿宋_GB2312" w:hAnsi="仿宋_GB2312" w:eastAsia="仿宋_GB2312" w:cs="仿宋_GB2312"/>
          <w:sz w:val="32"/>
          <w:szCs w:val="32"/>
        </w:rPr>
        <w:t>排不少于</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家中央媒体</w:t>
      </w:r>
      <w:r>
        <w:rPr>
          <w:rFonts w:hint="eastAsia" w:ascii="仿宋_GB2312" w:hAnsi="仿宋_GB2312" w:eastAsia="仿宋_GB2312" w:cs="仿宋_GB2312"/>
          <w:sz w:val="32"/>
          <w:szCs w:val="32"/>
          <w:lang w:val="en-US" w:eastAsia="zh-CN"/>
        </w:rPr>
        <w:t>来深走访，</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val="en-US" w:eastAsia="zh-CN"/>
        </w:rPr>
        <w:t>深圳市</w:t>
      </w:r>
      <w:r>
        <w:rPr>
          <w:rFonts w:hint="eastAsia" w:ascii="仿宋_GB2312" w:hAnsi="仿宋_GB2312" w:eastAsia="仿宋_GB2312" w:cs="仿宋_GB2312"/>
          <w:sz w:val="32"/>
          <w:szCs w:val="32"/>
        </w:rPr>
        <w:t>残疾人事业宣传报道工作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华夏时报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发布不少于1次宣传信息</w:t>
      </w:r>
      <w:r>
        <w:rPr>
          <w:rFonts w:hint="eastAsia" w:ascii="仿宋_GB2312" w:hAnsi="仿宋_GB2312" w:eastAsia="仿宋_GB2312" w:cs="仿宋_GB2312"/>
          <w:sz w:val="32"/>
          <w:szCs w:val="32"/>
        </w:rPr>
        <w:t>，并在华夏时报官网、公众号推出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中国网</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残疾人频道推出</w:t>
      </w:r>
      <w:r>
        <w:rPr>
          <w:rFonts w:hint="eastAsia" w:ascii="仿宋_GB2312" w:hAnsi="仿宋_GB2312" w:eastAsia="仿宋_GB2312" w:cs="仿宋_GB2312"/>
          <w:sz w:val="32"/>
          <w:szCs w:val="32"/>
          <w:lang w:val="en-US" w:eastAsia="zh-CN"/>
        </w:rPr>
        <w:t>宣传信息；在</w:t>
      </w:r>
      <w:r>
        <w:rPr>
          <w:rFonts w:hint="eastAsia" w:ascii="仿宋_GB2312" w:hAnsi="仿宋_GB2312" w:eastAsia="仿宋_GB2312" w:cs="仿宋_GB2312"/>
          <w:sz w:val="32"/>
          <w:szCs w:val="32"/>
        </w:rPr>
        <w:t>中国残联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两微一端”发布信息</w:t>
      </w:r>
      <w:r>
        <w:rPr>
          <w:rFonts w:hint="eastAsia" w:ascii="仿宋_GB2312" w:hAnsi="仿宋_GB2312" w:eastAsia="仿宋_GB2312" w:cs="仿宋_GB2312"/>
          <w:sz w:val="32"/>
          <w:szCs w:val="32"/>
        </w:rPr>
        <w:t>，宣传</w:t>
      </w: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rPr>
        <w:t>残疾人事业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编制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rPr>
        <w:t>走基层活动特刊”。</w:t>
      </w:r>
    </w:p>
    <w:p>
      <w:pPr>
        <w:keepNext w:val="0"/>
        <w:keepLines w:val="0"/>
        <w:pageBreakBefore w:val="0"/>
        <w:wordWrap/>
        <w:topLinePunct w:val="0"/>
        <w:bidi w:val="0"/>
        <w:snapToGrid/>
        <w:spacing w:line="560" w:lineRule="exact"/>
        <w:ind w:firstLine="643" w:firstLineChars="200"/>
        <w:textAlignment w:val="auto"/>
        <w:rPr>
          <w:rFonts w:hint="default" w:ascii="仿宋_GB2312" w:hAnsi="仿宋_GB2312" w:eastAsia="仿宋_GB2312" w:cs="仿宋_GB2312"/>
          <w:kern w:val="2"/>
          <w:sz w:val="32"/>
          <w:szCs w:val="32"/>
          <w:lang w:val="en-US" w:eastAsia="zh-CN" w:bidi="ar-SA"/>
        </w:rPr>
      </w:pPr>
      <w:r>
        <w:rPr>
          <w:rStyle w:val="8"/>
          <w:rFonts w:hint="eastAsia" w:ascii="仿宋_GB2312" w:hAnsi="仿宋_GB2312" w:eastAsia="仿宋_GB2312" w:cs="仿宋_GB2312"/>
          <w:b/>
          <w:bCs/>
          <w:i w:val="0"/>
          <w:iCs w:val="0"/>
          <w:caps w:val="0"/>
          <w:color w:val="212529"/>
          <w:spacing w:val="0"/>
          <w:sz w:val="32"/>
          <w:szCs w:val="24"/>
          <w:lang w:eastAsia="zh-CN"/>
        </w:rPr>
        <w:t>（</w:t>
      </w:r>
      <w:r>
        <w:rPr>
          <w:rStyle w:val="8"/>
          <w:rFonts w:hint="eastAsia" w:ascii="仿宋_GB2312" w:hAnsi="仿宋_GB2312" w:eastAsia="仿宋_GB2312" w:cs="仿宋_GB2312"/>
          <w:b/>
          <w:bCs/>
          <w:i w:val="0"/>
          <w:iCs w:val="0"/>
          <w:caps w:val="0"/>
          <w:color w:val="212529"/>
          <w:spacing w:val="0"/>
          <w:sz w:val="32"/>
          <w:szCs w:val="24"/>
          <w:lang w:val="en-US" w:eastAsia="zh-CN"/>
        </w:rPr>
        <w:t>二</w:t>
      </w:r>
      <w:r>
        <w:rPr>
          <w:rStyle w:val="8"/>
          <w:rFonts w:hint="eastAsia" w:ascii="仿宋_GB2312" w:hAnsi="仿宋_GB2312" w:eastAsia="仿宋_GB2312" w:cs="仿宋_GB2312"/>
          <w:b/>
          <w:bCs/>
          <w:i w:val="0"/>
          <w:iCs w:val="0"/>
          <w:caps w:val="0"/>
          <w:color w:val="212529"/>
          <w:spacing w:val="0"/>
          <w:sz w:val="32"/>
          <w:szCs w:val="24"/>
          <w:lang w:eastAsia="zh-CN"/>
        </w:rPr>
        <w:t>）</w:t>
      </w:r>
      <w:r>
        <w:rPr>
          <w:rStyle w:val="8"/>
          <w:rFonts w:hint="eastAsia" w:ascii="仿宋_GB2312" w:hAnsi="仿宋_GB2312" w:eastAsia="仿宋_GB2312" w:cs="仿宋_GB2312"/>
          <w:b/>
          <w:bCs/>
          <w:i w:val="0"/>
          <w:iCs w:val="0"/>
          <w:caps w:val="0"/>
          <w:color w:val="212529"/>
          <w:spacing w:val="0"/>
          <w:sz w:val="32"/>
          <w:szCs w:val="24"/>
        </w:rPr>
        <w:t>用途：</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提高全民助残意识，培育社会扶残助残风尚，营造有利于残疾人事业可持续发展的良好社会氛围</w:t>
      </w:r>
      <w:r>
        <w:rPr>
          <w:rFonts w:hint="eastAsia" w:ascii="仿宋_GB2312" w:hAnsi="仿宋_GB2312" w:eastAsia="仿宋_GB2312" w:cs="仿宋_GB2312"/>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Style w:val="8"/>
          <w:rFonts w:hint="default" w:ascii="黑体" w:hAnsi="黑体" w:eastAsia="黑体" w:cs="黑体"/>
          <w:b w:val="0"/>
          <w:bCs w:val="0"/>
          <w:i w:val="0"/>
          <w:iCs w:val="0"/>
          <w:caps w:val="0"/>
          <w:color w:val="212529"/>
          <w:spacing w:val="0"/>
          <w:sz w:val="32"/>
          <w:szCs w:val="24"/>
          <w:lang w:val="en-US" w:eastAsia="zh-CN"/>
        </w:rPr>
      </w:pPr>
      <w:r>
        <w:rPr>
          <w:rStyle w:val="8"/>
          <w:rFonts w:hint="eastAsia" w:ascii="黑体" w:hAnsi="黑体" w:eastAsia="黑体" w:cs="黑体"/>
          <w:b w:val="0"/>
          <w:bCs w:val="0"/>
          <w:i w:val="0"/>
          <w:iCs w:val="0"/>
          <w:caps w:val="0"/>
          <w:color w:val="212529"/>
          <w:spacing w:val="0"/>
          <w:sz w:val="32"/>
          <w:szCs w:val="24"/>
          <w:lang w:val="en-US" w:eastAsia="zh-CN"/>
        </w:rPr>
        <w:t>四、供应商资格要求</w:t>
      </w:r>
    </w:p>
    <w:p>
      <w:pPr>
        <w:pStyle w:val="9"/>
        <w:keepNext w:val="0"/>
        <w:keepLines w:val="0"/>
        <w:pageBreakBefore w:val="0"/>
        <w:tabs>
          <w:tab w:val="left" w:pos="1923"/>
        </w:tabs>
        <w:kinsoku w:val="0"/>
        <w:wordWrap/>
        <w:overflowPunct w:val="0"/>
        <w:topLinePunct w:val="0"/>
        <w:autoSpaceDE w:val="0"/>
        <w:autoSpaceDN w:val="0"/>
        <w:bidi w:val="0"/>
        <w:adjustRightInd w:val="0"/>
        <w:snapToGrid/>
        <w:spacing w:before="0" w:line="560" w:lineRule="exact"/>
        <w:ind w:left="0" w:right="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1.提供在中华人民共和国境内合法注册的法人或其他组织的营业执照（或事业单位法人证书，或社会团体法人登记证书）、组织机构代码证、税务登记证（如已办理了多证合一，则仅需提供合证后的营业执照）。</w:t>
      </w:r>
    </w:p>
    <w:p>
      <w:pPr>
        <w:pStyle w:val="9"/>
        <w:keepNext w:val="0"/>
        <w:keepLines w:val="0"/>
        <w:pageBreakBefore w:val="0"/>
        <w:tabs>
          <w:tab w:val="left" w:pos="1923"/>
        </w:tabs>
        <w:kinsoku w:val="0"/>
        <w:wordWrap/>
        <w:overflowPunct w:val="0"/>
        <w:topLinePunct w:val="0"/>
        <w:autoSpaceDE w:val="0"/>
        <w:autoSpaceDN w:val="0"/>
        <w:bidi w:val="0"/>
        <w:adjustRightInd w:val="0"/>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2.承诺按法律、法规有关规定，接受项目监管、审计和评估，并承担相应责任。</w:t>
      </w:r>
    </w:p>
    <w:p>
      <w:pPr>
        <w:pStyle w:val="9"/>
        <w:keepNext w:val="0"/>
        <w:keepLines w:val="0"/>
        <w:pageBreakBefore w:val="0"/>
        <w:tabs>
          <w:tab w:val="left" w:pos="1923"/>
        </w:tabs>
        <w:kinsoku w:val="0"/>
        <w:wordWrap/>
        <w:overflowPunct w:val="0"/>
        <w:topLinePunct w:val="0"/>
        <w:autoSpaceDE w:val="0"/>
        <w:autoSpaceDN w:val="0"/>
        <w:bidi w:val="0"/>
        <w:adjustRightInd w:val="0"/>
        <w:snapToGrid/>
        <w:spacing w:before="0" w:line="560" w:lineRule="exact"/>
        <w:ind w:left="0" w:right="0" w:firstLine="643" w:firstLineChars="200"/>
        <w:textAlignment w:val="auto"/>
        <w:rPr>
          <w:rStyle w:val="8"/>
          <w:rFonts w:hint="default" w:ascii="仿宋_GB2312" w:hAnsi="仿宋_GB2312" w:eastAsia="仿宋_GB2312" w:cs="仿宋_GB2312"/>
          <w:b/>
          <w:bCs/>
          <w:i w:val="0"/>
          <w:iCs w:val="0"/>
          <w:caps w:val="0"/>
          <w:color w:val="212529"/>
          <w:spacing w:val="0"/>
          <w:sz w:val="32"/>
          <w:szCs w:val="24"/>
          <w:lang w:val="en-US" w:eastAsia="zh-CN"/>
        </w:rPr>
      </w:pPr>
      <w:r>
        <w:rPr>
          <w:rStyle w:val="8"/>
          <w:rFonts w:hint="eastAsia" w:ascii="仿宋_GB2312" w:hAnsi="仿宋_GB2312" w:eastAsia="仿宋_GB2312" w:cs="仿宋_GB2312"/>
          <w:b/>
          <w:bCs/>
          <w:i w:val="0"/>
          <w:iCs w:val="0"/>
          <w:caps w:val="0"/>
          <w:color w:val="212529"/>
          <w:spacing w:val="0"/>
          <w:sz w:val="32"/>
          <w:szCs w:val="24"/>
          <w:lang w:val="en-US" w:eastAsia="zh-CN"/>
        </w:rPr>
        <w:t>五、商务需求</w:t>
      </w:r>
    </w:p>
    <w:p>
      <w:pPr>
        <w:pStyle w:val="9"/>
        <w:keepNext w:val="0"/>
        <w:keepLines w:val="0"/>
        <w:pageBreakBefore w:val="0"/>
        <w:tabs>
          <w:tab w:val="left" w:pos="1923"/>
        </w:tabs>
        <w:kinsoku w:val="0"/>
        <w:wordWrap/>
        <w:overflowPunct w:val="0"/>
        <w:topLinePunct w:val="0"/>
        <w:autoSpaceDE w:val="0"/>
        <w:autoSpaceDN w:val="0"/>
        <w:bidi w:val="0"/>
        <w:adjustRightInd w:val="0"/>
        <w:snapToGrid/>
        <w:spacing w:before="0" w:line="560" w:lineRule="exact"/>
        <w:ind w:left="0" w:right="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（一）服务期：签订合同日期至2024年12月10日。</w:t>
      </w:r>
    </w:p>
    <w:p>
      <w:pPr>
        <w:pStyle w:val="9"/>
        <w:keepNext w:val="0"/>
        <w:keepLines w:val="0"/>
        <w:pageBreakBefore w:val="0"/>
        <w:tabs>
          <w:tab w:val="left" w:pos="1923"/>
        </w:tabs>
        <w:kinsoku w:val="0"/>
        <w:wordWrap/>
        <w:overflowPunct w:val="0"/>
        <w:topLinePunct w:val="0"/>
        <w:autoSpaceDE w:val="0"/>
        <w:autoSpaceDN w:val="0"/>
        <w:bidi w:val="0"/>
        <w:adjustRightInd w:val="0"/>
        <w:snapToGrid/>
        <w:spacing w:before="0" w:line="560" w:lineRule="exact"/>
        <w:ind w:left="0" w:right="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（二）服务地点：深圳市。</w:t>
      </w:r>
    </w:p>
    <w:p>
      <w:pPr>
        <w:pStyle w:val="9"/>
        <w:keepNext w:val="0"/>
        <w:keepLines w:val="0"/>
        <w:pageBreakBefore w:val="0"/>
        <w:tabs>
          <w:tab w:val="left" w:pos="1923"/>
        </w:tabs>
        <w:kinsoku w:val="0"/>
        <w:wordWrap/>
        <w:overflowPunct w:val="0"/>
        <w:topLinePunct w:val="0"/>
        <w:autoSpaceDE w:val="0"/>
        <w:autoSpaceDN w:val="0"/>
        <w:bidi w:val="0"/>
        <w:adjustRightInd w:val="0"/>
        <w:snapToGrid/>
        <w:spacing w:before="0" w:line="560" w:lineRule="exact"/>
        <w:ind w:left="0" w:right="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（三）报价要求：</w:t>
      </w:r>
    </w:p>
    <w:p>
      <w:pPr>
        <w:pStyle w:val="9"/>
        <w:keepNext w:val="0"/>
        <w:keepLines w:val="0"/>
        <w:pageBreakBefore w:val="0"/>
        <w:tabs>
          <w:tab w:val="left" w:pos="1923"/>
        </w:tabs>
        <w:kinsoku w:val="0"/>
        <w:wordWrap/>
        <w:overflowPunct w:val="0"/>
        <w:topLinePunct w:val="0"/>
        <w:autoSpaceDE w:val="0"/>
        <w:autoSpaceDN w:val="0"/>
        <w:bidi w:val="0"/>
        <w:adjustRightInd w:val="0"/>
        <w:snapToGrid/>
        <w:spacing w:before="0" w:line="560" w:lineRule="exact"/>
        <w:ind w:left="0" w:right="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pStyle w:val="9"/>
        <w:keepNext w:val="0"/>
        <w:keepLines w:val="0"/>
        <w:pageBreakBefore w:val="0"/>
        <w:tabs>
          <w:tab w:val="left" w:pos="1923"/>
        </w:tabs>
        <w:kinsoku w:val="0"/>
        <w:wordWrap/>
        <w:overflowPunct w:val="0"/>
        <w:topLinePunct w:val="0"/>
        <w:autoSpaceDE w:val="0"/>
        <w:autoSpaceDN w:val="0"/>
        <w:bidi w:val="0"/>
        <w:adjustRightInd w:val="0"/>
        <w:snapToGrid/>
        <w:spacing w:before="0" w:line="560" w:lineRule="exact"/>
        <w:ind w:left="0" w:right="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2.投标供应商应当根据本单位的成本自行决定报价，但不得以低于其单位成本的报价投标。</w:t>
      </w:r>
    </w:p>
    <w:p>
      <w:pPr>
        <w:pStyle w:val="9"/>
        <w:keepNext w:val="0"/>
        <w:keepLines w:val="0"/>
        <w:pageBreakBefore w:val="0"/>
        <w:tabs>
          <w:tab w:val="left" w:pos="1923"/>
        </w:tabs>
        <w:kinsoku w:val="0"/>
        <w:wordWrap/>
        <w:overflowPunct w:val="0"/>
        <w:topLinePunct w:val="0"/>
        <w:autoSpaceDE w:val="0"/>
        <w:autoSpaceDN w:val="0"/>
        <w:bidi w:val="0"/>
        <w:adjustRightInd w:val="0"/>
        <w:snapToGrid/>
        <w:spacing w:before="0" w:line="560" w:lineRule="exact"/>
        <w:ind w:left="0" w:right="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3.投标供应商的报价不得超过项目预算金额。</w:t>
      </w:r>
    </w:p>
    <w:p>
      <w:pPr>
        <w:pStyle w:val="9"/>
        <w:keepNext w:val="0"/>
        <w:keepLines w:val="0"/>
        <w:pageBreakBefore w:val="0"/>
        <w:tabs>
          <w:tab w:val="left" w:pos="1923"/>
        </w:tabs>
        <w:kinsoku w:val="0"/>
        <w:wordWrap/>
        <w:overflowPunct w:val="0"/>
        <w:topLinePunct w:val="0"/>
        <w:autoSpaceDE w:val="0"/>
        <w:autoSpaceDN w:val="0"/>
        <w:bidi w:val="0"/>
        <w:adjustRightInd w:val="0"/>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4.投标供应商的报价，应当是本项目采购范围和采购文件及合同条款上所列的各项内容中所述的全部，不得以任何理由予以重复。</w:t>
      </w:r>
    </w:p>
    <w:p>
      <w:pPr>
        <w:pStyle w:val="9"/>
        <w:keepNext w:val="0"/>
        <w:keepLines w:val="0"/>
        <w:pageBreakBefore w:val="0"/>
        <w:tabs>
          <w:tab w:val="left" w:pos="1923"/>
        </w:tabs>
        <w:kinsoku w:val="0"/>
        <w:wordWrap/>
        <w:overflowPunct w:val="0"/>
        <w:topLinePunct w:val="0"/>
        <w:autoSpaceDE w:val="0"/>
        <w:autoSpaceDN w:val="0"/>
        <w:bidi w:val="0"/>
        <w:adjustRightInd w:val="0"/>
        <w:snapToGrid/>
        <w:spacing w:before="0" w:line="560" w:lineRule="exact"/>
        <w:ind w:left="0" w:right="0" w:firstLine="640" w:firstLineChars="200"/>
        <w:textAlignment w:val="auto"/>
        <w:rPr>
          <w:rFonts w:hint="eastAsia" w:ascii="仿宋_GB2312" w:hAnsi="Times New Roman" w:eastAsia="仿宋_GB2312" w:cs="Times New Roman"/>
          <w:color w:val="auto"/>
          <w:spacing w:val="-2"/>
          <w:w w:val="95"/>
          <w:kern w:val="2"/>
          <w:sz w:val="32"/>
          <w:szCs w:val="24"/>
          <w:lang w:val="en-US" w:eastAsia="zh-CN" w:bidi="ar-SA"/>
        </w:rPr>
      </w:pPr>
      <w:r>
        <w:rPr>
          <w:rFonts w:hint="eastAsia" w:ascii="仿宋_GB2312" w:hAnsi="仿宋_GB2312" w:eastAsia="仿宋_GB2312" w:cs="仿宋_GB2312"/>
          <w:kern w:val="2"/>
          <w:sz w:val="32"/>
          <w:szCs w:val="32"/>
          <w:lang w:val="en-US" w:eastAsia="zh-CN" w:bidi="ar-SA"/>
        </w:rPr>
        <w:t>（四）付款方式：</w:t>
      </w:r>
      <w:r>
        <w:rPr>
          <w:rFonts w:ascii="仿宋_GB2312" w:eastAsia="仿宋_GB2312"/>
          <w:color w:val="auto"/>
          <w:spacing w:val="-2"/>
          <w:w w:val="95"/>
          <w:sz w:val="32"/>
        </w:rPr>
        <w:t>分</w:t>
      </w:r>
      <w:r>
        <w:rPr>
          <w:rFonts w:hint="eastAsia" w:ascii="仿宋_GB2312" w:eastAsia="仿宋_GB2312"/>
          <w:color w:val="auto"/>
          <w:spacing w:val="-2"/>
          <w:w w:val="95"/>
          <w:sz w:val="32"/>
          <w:lang w:val="en-US" w:eastAsia="zh-CN"/>
        </w:rPr>
        <w:t>二</w:t>
      </w:r>
      <w:r>
        <w:rPr>
          <w:rFonts w:ascii="仿宋_GB2312" w:eastAsia="仿宋_GB2312"/>
          <w:color w:val="auto"/>
          <w:spacing w:val="-2"/>
          <w:w w:val="95"/>
          <w:sz w:val="32"/>
        </w:rPr>
        <w:t>期</w:t>
      </w:r>
      <w:r>
        <w:rPr>
          <w:rFonts w:hint="eastAsia" w:ascii="仿宋_GB2312" w:hAnsi="Times New Roman" w:eastAsia="仿宋_GB2312" w:cs="Times New Roman"/>
          <w:color w:val="auto"/>
          <w:spacing w:val="-2"/>
          <w:w w:val="95"/>
          <w:kern w:val="2"/>
          <w:sz w:val="32"/>
          <w:szCs w:val="24"/>
          <w:lang w:val="en-US" w:eastAsia="zh-CN" w:bidi="ar-SA"/>
        </w:rPr>
        <w:t>付款。</w:t>
      </w:r>
    </w:p>
    <w:p>
      <w:pPr>
        <w:pStyle w:val="9"/>
        <w:keepNext w:val="0"/>
        <w:keepLines w:val="0"/>
        <w:pageBreakBefore w:val="0"/>
        <w:tabs>
          <w:tab w:val="left" w:pos="1923"/>
        </w:tabs>
        <w:kinsoku w:val="0"/>
        <w:wordWrap/>
        <w:overflowPunct w:val="0"/>
        <w:topLinePunct w:val="0"/>
        <w:autoSpaceDE w:val="0"/>
        <w:autoSpaceDN w:val="0"/>
        <w:bidi w:val="0"/>
        <w:adjustRightInd w:val="0"/>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（五）保密要求：中标单位对开展项目所取得的信息和内容保密，不得对外或向第三方披露。</w:t>
      </w:r>
    </w:p>
    <w:p>
      <w:pPr>
        <w:pStyle w:val="9"/>
        <w:keepNext w:val="0"/>
        <w:keepLines w:val="0"/>
        <w:pageBreakBefore w:val="0"/>
        <w:tabs>
          <w:tab w:val="left" w:pos="1923"/>
        </w:tabs>
        <w:kinsoku w:val="0"/>
        <w:wordWrap/>
        <w:overflowPunct w:val="0"/>
        <w:topLinePunct w:val="0"/>
        <w:autoSpaceDE w:val="0"/>
        <w:autoSpaceDN w:val="0"/>
        <w:bidi w:val="0"/>
        <w:adjustRightInd w:val="0"/>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（六）违约责任：以合同签订的违约责任确定。</w:t>
      </w:r>
    </w:p>
    <w:p>
      <w:pPr>
        <w:keepNext w:val="0"/>
        <w:keepLines w:val="0"/>
        <w:pageBreakBefore w:val="0"/>
        <w:wordWrap/>
        <w:topLinePunct w:val="0"/>
        <w:bidi w:val="0"/>
        <w:snapToGrid/>
        <w:spacing w:line="560" w:lineRule="exact"/>
        <w:textAlignment w:val="auto"/>
      </w:pPr>
    </w:p>
    <w:p>
      <w:pPr>
        <w:keepNext w:val="0"/>
        <w:keepLines w:val="0"/>
        <w:pageBreakBefore w:val="0"/>
        <w:wordWrap/>
        <w:topLinePunct w:val="0"/>
        <w:bidi w:val="0"/>
        <w:snapToGrid/>
        <w:spacing w:line="560" w:lineRule="exact"/>
        <w:textAlignment w:val="auto"/>
        <w:rPr>
          <w:sz w:val="32"/>
        </w:rPr>
      </w:pPr>
    </w:p>
    <w:p>
      <w:pPr>
        <w:keepNext w:val="0"/>
        <w:keepLines w:val="0"/>
        <w:pageBreakBefore w:val="0"/>
        <w:wordWrap/>
        <w:topLinePunct w:val="0"/>
        <w:bidi w:val="0"/>
        <w:snapToGrid/>
        <w:spacing w:line="560" w:lineRule="exact"/>
        <w:textAlignment w:val="auto"/>
        <w:rPr>
          <w:sz w:val="32"/>
        </w:rPr>
      </w:pPr>
    </w:p>
    <w:p>
      <w:pPr>
        <w:spacing w:line="560" w:lineRule="exact"/>
        <w:jc w:val="both"/>
        <w:rPr>
          <w:rFonts w:hint="default" w:ascii="仿宋_GB2312" w:hAnsi="仿宋_GB2312" w:eastAsia="仿宋_GB2312" w:cs="仿宋_GB2312"/>
          <w:kern w:val="0"/>
          <w:sz w:val="32"/>
          <w:szCs w:val="32"/>
          <w:lang w:val="en-US" w:eastAsia="zh-CN"/>
        </w:rPr>
      </w:pPr>
    </w:p>
    <w:p>
      <w:pPr>
        <w:rPr>
          <w:sz w:val="32"/>
        </w:rPr>
      </w:pPr>
    </w:p>
    <w:p>
      <w:pPr>
        <w:rPr>
          <w:sz w:val="32"/>
        </w:rPr>
      </w:pPr>
    </w:p>
    <w:p>
      <w:pPr>
        <w:rPr>
          <w:sz w:val="32"/>
        </w:rPr>
      </w:pPr>
    </w:p>
    <w:p>
      <w:pPr>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bookmarkStart w:id="0" w:name="_GoBack"/>
      <w:bookmarkEnd w:id="0"/>
      <w:r>
        <w:rPr>
          <w:rFonts w:hint="eastAsia" w:ascii="仿宋_GB2312" w:hAnsi="仿宋_GB2312" w:eastAsia="仿宋_GB2312" w:cs="仿宋_GB2312"/>
          <w:kern w:val="2"/>
          <w:sz w:val="32"/>
          <w:szCs w:val="32"/>
          <w:lang w:val="en-US" w:eastAsia="zh-CN" w:bidi="ar-SA"/>
        </w:rPr>
        <w:t>附件2</w:t>
      </w:r>
    </w:p>
    <w:p>
      <w:pPr>
        <w:autoSpaceDE w:val="0"/>
        <w:autoSpaceDN w:val="0"/>
        <w:adjustRightInd w:val="0"/>
        <w:spacing w:line="579"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政府采购违法行为风险知悉确认书</w:t>
      </w: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一、本公司已充分知悉“隐瞒真实情况，提供虚假资料”的法定情形，相关情形包括但不限于</w:t>
      </w:r>
      <w:r>
        <w:rPr>
          <w:rFonts w:hint="eastAsia" w:ascii="仿宋_GB2312" w:hAnsi="仿宋_GB2312" w:eastAsia="仿宋_GB2312" w:cs="仿宋_GB2312"/>
          <w:sz w:val="32"/>
          <w:szCs w:val="32"/>
        </w:rPr>
        <w:t>：</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（三）项目负责人或者主要技术人员不是本单位人员的。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（四）投标保证金不是从投标供应商基本账户转出的。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（五）其他隐瞒真实情况、提供虚假资料的行为。</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（四）不同投标供应商的投标文件或部分投标文件相互混装。</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（五）不同投标供应商的投标文件内容存在非正常一致。</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（七）不同投标人的投标报价呈规律性差异。</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（八）不同投标人的投标保证金从同一单位或者个人的账户转出。</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（九）主管部门依照法律、法规认定的其他情形。</w:t>
      </w:r>
    </w:p>
    <w:p>
      <w:pPr>
        <w:spacing w:line="579"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（一）对于</w:t>
      </w:r>
      <w:r>
        <w:rPr>
          <w:rFonts w:hint="eastAsia" w:ascii="仿宋_GB2312" w:hAnsi="Times New Roman" w:eastAsia="仿宋_GB2312" w:cs="Times New Roman"/>
          <w:sz w:val="32"/>
          <w:szCs w:val="32"/>
        </w:rPr>
        <w:t>从</w:t>
      </w:r>
      <w:r>
        <w:rPr>
          <w:rFonts w:hint="eastAsia" w:ascii="仿宋_GB2312" w:hAnsi="仿宋_GB2312" w:eastAsia="仿宋_GB2312" w:cs="仿宋_GB2312"/>
          <w:sz w:val="32"/>
          <w:szCs w:val="32"/>
        </w:rPr>
        <w:t>其他主体</w:t>
      </w:r>
      <w:r>
        <w:rPr>
          <w:rFonts w:hint="eastAsia" w:ascii="仿宋_GB2312" w:hAnsi="Times New Roman" w:eastAsia="仿宋_GB2312" w:cs="Times New Roman"/>
          <w:sz w:val="32"/>
          <w:szCs w:val="32"/>
        </w:rPr>
        <w:t>获取</w:t>
      </w:r>
      <w:r>
        <w:rPr>
          <w:rFonts w:hint="eastAsia" w:ascii="仿宋_GB2312" w:hAnsi="仿宋_GB2312" w:eastAsia="仿宋_GB2312" w:cs="仿宋_GB2312"/>
          <w:sz w:val="32"/>
          <w:szCs w:val="32"/>
        </w:rPr>
        <w:t>的投标资料，供应商应审慎核查，确保投标资料的真实性。</w:t>
      </w:r>
      <w:r>
        <w:rPr>
          <w:rFonts w:hint="eastAsia" w:ascii="仿宋_GB2312" w:hAnsi="仿宋_GB2312" w:eastAsia="仿宋_GB2312" w:cs="仿宋_GB2312"/>
          <w:b/>
          <w:bCs/>
          <w:sz w:val="32"/>
          <w:szCs w:val="32"/>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（四）供应商应严格规范项目授权代表、员工参与招标投标的行为，加强对投标文件的审核。项目授权代表、员工</w:t>
      </w:r>
      <w:r>
        <w:rPr>
          <w:rFonts w:hint="eastAsia" w:ascii="仿宋_GB2312" w:hAnsi="Times New Roman" w:eastAsia="仿宋_GB2312" w:cs="Times New Roman"/>
          <w:sz w:val="32"/>
          <w:szCs w:val="32"/>
        </w:rPr>
        <w:t>编制、上传</w:t>
      </w:r>
      <w:r>
        <w:rPr>
          <w:rFonts w:hint="eastAsia" w:ascii="仿宋_GB2312" w:hAnsi="仿宋_GB2312" w:eastAsia="仿宋_GB2312" w:cs="仿宋_GB2312"/>
          <w:sz w:val="32"/>
          <w:szCs w:val="32"/>
        </w:rPr>
        <w:t>投标文件</w:t>
      </w:r>
      <w:r>
        <w:rPr>
          <w:rFonts w:hint="eastAsia" w:ascii="仿宋_GB2312" w:hAnsi="Times New Roman" w:eastAsia="仿宋_GB2312" w:cs="Times New Roman"/>
          <w:sz w:val="32"/>
          <w:szCs w:val="32"/>
        </w:rPr>
        <w:t>等行为</w:t>
      </w:r>
      <w:r>
        <w:rPr>
          <w:rFonts w:hint="eastAsia" w:ascii="仿宋_GB2312" w:hAnsi="仿宋_GB2312" w:eastAsia="仿宋_GB2312" w:cs="仿宋_GB2312"/>
          <w:sz w:val="32"/>
          <w:szCs w:val="32"/>
        </w:rPr>
        <w:t>违反政府采购法律法规或招标文件要求的，投标供应商应当依法承担相应法律责任。</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（六）单位负责人为同一人或者存在直接控股、管理关系的不同供应商，不得参加同一合同项下的政府采购活动。相关情形</w:t>
      </w:r>
      <w:r>
        <w:rPr>
          <w:rFonts w:hint="eastAsia" w:ascii="仿宋_GB2312" w:hAnsi="Times New Roman" w:eastAsia="仿宋_GB2312" w:cs="Times New Roman"/>
          <w:sz w:val="32"/>
          <w:szCs w:val="32"/>
        </w:rPr>
        <w:t>如</w:t>
      </w:r>
      <w:r>
        <w:rPr>
          <w:rFonts w:hint="eastAsia" w:ascii="仿宋_GB2312" w:hAnsi="仿宋_GB2312" w:eastAsia="仿宋_GB2312" w:cs="仿宋_GB2312"/>
          <w:sz w:val="32"/>
          <w:szCs w:val="32"/>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四、本公司已充分知悉政府采购违法、违规行为的法律后果。</w:t>
      </w:r>
      <w:r>
        <w:rPr>
          <w:rFonts w:hint="eastAsia" w:ascii="仿宋_GB2312" w:hAnsi="仿宋_GB2312" w:eastAsia="仿宋_GB2312" w:cs="仿宋_GB2312"/>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24"/>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highlight w:val="yellow"/>
        </w:rPr>
      </w:pP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负责人/投标授权代表签名：</w:t>
      </w:r>
    </w:p>
    <w:p>
      <w:pPr>
        <w:spacing w:line="579" w:lineRule="exact"/>
        <w:ind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知悉人（公章）：</w:t>
      </w:r>
    </w:p>
    <w:p>
      <w:pPr>
        <w:spacing w:line="579" w:lineRule="exact"/>
        <w:rPr>
          <w:rFonts w:ascii="Times New Roman" w:hAnsi="Times New Roman" w:eastAsia="宋体" w:cs="Times New Roman"/>
          <w:sz w:val="32"/>
          <w:szCs w:val="32"/>
        </w:rPr>
      </w:pPr>
      <w:r>
        <w:rPr>
          <w:rFonts w:hint="eastAsia" w:ascii="仿宋_GB2312" w:hAnsi="仿宋_GB2312" w:eastAsia="仿宋_GB2312" w:cs="仿宋_GB2312"/>
          <w:sz w:val="32"/>
          <w:szCs w:val="32"/>
        </w:rPr>
        <w:t xml:space="preserve">                    日期：</w:t>
      </w:r>
    </w:p>
    <w:p/>
    <w:p>
      <w:pPr>
        <w:rPr>
          <w:rFonts w:hint="default"/>
          <w:sz w:val="32"/>
          <w:lang w:val="en-US" w:eastAsia="zh-CN"/>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1B6B2C"/>
    <w:rsid w:val="01CC172A"/>
    <w:rsid w:val="0B452CDB"/>
    <w:rsid w:val="10DF43D8"/>
    <w:rsid w:val="11310650"/>
    <w:rsid w:val="352306A2"/>
    <w:rsid w:val="352E02FB"/>
    <w:rsid w:val="3B190C1E"/>
    <w:rsid w:val="3D260CCF"/>
    <w:rsid w:val="42965B83"/>
    <w:rsid w:val="464A5711"/>
    <w:rsid w:val="4D2D44DE"/>
    <w:rsid w:val="53CE65C5"/>
    <w:rsid w:val="5675185A"/>
    <w:rsid w:val="58B72599"/>
    <w:rsid w:val="5AB656AF"/>
    <w:rsid w:val="5CBF7996"/>
    <w:rsid w:val="641B6B2C"/>
    <w:rsid w:val="6ED86876"/>
    <w:rsid w:val="774E224A"/>
    <w:rsid w:val="788336D5"/>
    <w:rsid w:val="78FA1AE3"/>
    <w:rsid w:val="7B5C5629"/>
    <w:rsid w:val="7CF11427"/>
    <w:rsid w:val="7E9FAC84"/>
    <w:rsid w:val="DC7B1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列表段落1"/>
    <w:unhideWhenUsed/>
    <w:qFormat/>
    <w:uiPriority w:val="1"/>
    <w:pPr>
      <w:widowControl w:val="0"/>
      <w:spacing w:before="2"/>
      <w:ind w:left="960" w:right="980" w:firstLine="640"/>
      <w:jc w:val="both"/>
    </w:pPr>
    <w:rPr>
      <w:rFonts w:hint="eastAsia" w:ascii="Calibri" w:hAnsi="Calibri"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2024-08-16T01:04:00Z</dcterms:created>
  <dc:creator>雷仙金</dc:creator>
  <cp:lastModifiedBy>雷仙金</cp:lastModifiedBy>
  <dcterms:modified xsi:type="dcterms:W3CDTF">2024-08-26T09:36:59Z</dcterms:modified>
  <dc:title>关于向中国残疾人事业新闻宣传促进会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B1A3E96777084C5CB42F5AF6A5DD795A</vt:lpwstr>
  </property>
</Properties>
</file>