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67E59" w14:textId="77777777" w:rsidR="00460188" w:rsidRDefault="00460188" w:rsidP="00460188">
      <w:pPr>
        <w:widowControl/>
        <w:shd w:val="clear" w:color="auto" w:fill="FFFFFF"/>
        <w:jc w:val="left"/>
        <w:outlineLvl w:val="2"/>
        <w:rPr>
          <w:rFonts w:ascii="仿宋_GB2312" w:eastAsia="仿宋_GB2312" w:hAnsi="仿宋_GB2312" w:cs="仿宋_GB2312" w:hint="eastAsia"/>
          <w:sz w:val="32"/>
          <w:szCs w:val="32"/>
        </w:rPr>
      </w:pPr>
      <w:r>
        <w:rPr>
          <w:rFonts w:ascii="黑体" w:eastAsia="黑体" w:hAnsi="黑体" w:cs="黑体" w:hint="eastAsia"/>
          <w:spacing w:val="-2"/>
          <w:w w:val="95"/>
          <w:sz w:val="32"/>
        </w:rPr>
        <w:t>附件2</w:t>
      </w:r>
    </w:p>
    <w:p w14:paraId="6139D7AC" w14:textId="77777777" w:rsidR="00460188" w:rsidRDefault="00460188" w:rsidP="00460188">
      <w:pPr>
        <w:autoSpaceDE w:val="0"/>
        <w:autoSpaceDN w:val="0"/>
        <w:adjustRightInd w:val="0"/>
        <w:spacing w:line="579" w:lineRule="exact"/>
        <w:jc w:val="center"/>
        <w:rPr>
          <w:rFonts w:ascii="方正小标宋_GBK" w:eastAsia="方正小标宋_GBK" w:hAnsi="方正小标宋_GBK" w:cs="方正小标宋_GBK" w:hint="eastAsia"/>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0313DC4C" w14:textId="77777777" w:rsidR="00460188" w:rsidRDefault="00460188" w:rsidP="00460188">
      <w:pPr>
        <w:spacing w:line="579" w:lineRule="exact"/>
        <w:ind w:firstLineChars="200" w:firstLine="640"/>
        <w:rPr>
          <w:rFonts w:ascii="仿宋_GB2312" w:eastAsia="仿宋_GB2312" w:hAnsi="仿宋_GB2312" w:cs="仿宋_GB2312" w:hint="eastAsia"/>
          <w:sz w:val="32"/>
          <w:szCs w:val="32"/>
        </w:rPr>
      </w:pPr>
    </w:p>
    <w:p w14:paraId="2BF6F7EC" w14:textId="77777777" w:rsidR="00460188" w:rsidRDefault="00460188" w:rsidP="00460188">
      <w:pPr>
        <w:spacing w:line="579"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3C91E7F0" w14:textId="77777777" w:rsidR="00460188" w:rsidRDefault="00460188" w:rsidP="00460188">
      <w:pPr>
        <w:spacing w:line="579"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447BAC71" w14:textId="77777777" w:rsidR="00460188" w:rsidRDefault="00460188" w:rsidP="00460188">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5793451D" w14:textId="77777777" w:rsidR="00460188" w:rsidRDefault="00460188" w:rsidP="00460188">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47CF501D" w14:textId="77777777" w:rsidR="00460188" w:rsidRDefault="00460188" w:rsidP="00460188">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（三）项目负责人或者主要技术人员不是本单位人员的。</w:t>
      </w:r>
    </w:p>
    <w:p w14:paraId="7741358F" w14:textId="77777777" w:rsidR="00460188" w:rsidRDefault="00460188" w:rsidP="00460188">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（四）投标保证金不是从投标供应商基本账户转出的。</w:t>
      </w:r>
    </w:p>
    <w:p w14:paraId="1BB0A4AA" w14:textId="77777777" w:rsidR="00460188" w:rsidRDefault="00460188" w:rsidP="00460188">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（五）其他隐瞒真实情况、提供虚假资料的行为。</w:t>
      </w:r>
    </w:p>
    <w:p w14:paraId="62A9CF05" w14:textId="77777777" w:rsidR="00460188" w:rsidRDefault="00460188" w:rsidP="00460188">
      <w:pPr>
        <w:spacing w:line="579"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2777D4AD" w14:textId="77777777" w:rsidR="00460188" w:rsidRDefault="00460188" w:rsidP="00460188">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3B26ACDE" w14:textId="77777777" w:rsidR="00460188" w:rsidRDefault="00460188" w:rsidP="00460188">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55C28714" w14:textId="77777777" w:rsidR="00460188" w:rsidRDefault="00460188" w:rsidP="00460188">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（三）不同投标供应商的投标文件由同一单位或者同一人编制，或者由同一人分阶段参与编制的。</w:t>
      </w:r>
    </w:p>
    <w:p w14:paraId="22C50094" w14:textId="77777777" w:rsidR="00460188" w:rsidRDefault="00460188" w:rsidP="00460188">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（四）不同投标供应商的投标文件或部分投标文件相互混装。</w:t>
      </w:r>
    </w:p>
    <w:p w14:paraId="7AB40055" w14:textId="77777777" w:rsidR="00460188" w:rsidRDefault="00460188" w:rsidP="00460188">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（五）不同投标供应商的投标文件内容存在非正常一致。</w:t>
      </w:r>
    </w:p>
    <w:p w14:paraId="667DC386" w14:textId="77777777" w:rsidR="00460188" w:rsidRDefault="00460188" w:rsidP="00460188">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01C2D542" w14:textId="77777777" w:rsidR="00460188" w:rsidRDefault="00460188" w:rsidP="00460188">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（七）不同投标人的投标报价呈规律性差异。</w:t>
      </w:r>
    </w:p>
    <w:p w14:paraId="2A7BF5D5" w14:textId="77777777" w:rsidR="00460188" w:rsidRDefault="00460188" w:rsidP="00460188">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（八）不同投标人的投标保证金从同一单位或者个人的账户转出。</w:t>
      </w:r>
    </w:p>
    <w:p w14:paraId="7092B057" w14:textId="77777777" w:rsidR="00460188" w:rsidRDefault="00460188" w:rsidP="00460188">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（九）主管部门依照法律、法规认定的其他情形。</w:t>
      </w:r>
    </w:p>
    <w:p w14:paraId="4683E0C8" w14:textId="77777777" w:rsidR="00460188" w:rsidRDefault="00460188" w:rsidP="00460188">
      <w:pPr>
        <w:spacing w:line="579"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4C533724" w14:textId="77777777" w:rsidR="00460188" w:rsidRDefault="00460188" w:rsidP="00460188">
      <w:pPr>
        <w:spacing w:line="579"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2F773BCB" w14:textId="77777777" w:rsidR="00460188" w:rsidRDefault="00460188" w:rsidP="00460188">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0C3D9AD0" w14:textId="77777777" w:rsidR="00460188" w:rsidRDefault="00460188" w:rsidP="00460188">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3268DCA7" w14:textId="77777777" w:rsidR="00460188" w:rsidRDefault="00460188" w:rsidP="00460188">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（四）供应商应严格规范项目授权代表、员工参与招标</w:t>
      </w:r>
      <w:r>
        <w:rPr>
          <w:rFonts w:ascii="仿宋_GB2312" w:eastAsia="仿宋_GB2312" w:hAnsi="仿宋_GB2312" w:cs="仿宋_GB2312" w:hint="eastAsia"/>
          <w:sz w:val="32"/>
          <w:szCs w:val="32"/>
        </w:rPr>
        <w:lastRenderedPageBreak/>
        <w:t>投标的行为，加强对投标文件的审核。项目授权代表、员工</w:t>
      </w:r>
      <w:r>
        <w:rPr>
          <w:rFonts w:ascii="仿宋_GB2312" w:eastAsia="仿宋_GB2312" w:hAnsi="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7BE5CA41" w14:textId="77777777" w:rsidR="00460188" w:rsidRDefault="00460188" w:rsidP="00460188">
      <w:pPr>
        <w:spacing w:line="579"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398D2CC7" w14:textId="77777777" w:rsidR="00460188" w:rsidRDefault="00460188" w:rsidP="00460188">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77FBB039" w14:textId="77777777" w:rsidR="00460188" w:rsidRDefault="00460188" w:rsidP="00460188">
      <w:pPr>
        <w:spacing w:line="579"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0DA4640F" w14:textId="77777777" w:rsidR="00460188" w:rsidRDefault="00460188" w:rsidP="00460188">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以下文字请投标供应商抄写并确认：“本公司已仔细阅读《政府采购违法行为风险知悉确认书》，充分知悉违法行为的法律后果，并承诺将严谨、诚信、依法依规参与政府采购活动”。</w:t>
      </w:r>
    </w:p>
    <w:p w14:paraId="769F55E8" w14:textId="77777777" w:rsidR="00460188" w:rsidRDefault="00460188" w:rsidP="00460188">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lastRenderedPageBreak/>
        <w:t xml:space="preserve">                                                    </w:t>
      </w:r>
    </w:p>
    <w:p w14:paraId="59AFA9E7" w14:textId="77777777" w:rsidR="00460188" w:rsidRDefault="00460188" w:rsidP="00460188">
      <w:pPr>
        <w:spacing w:line="579" w:lineRule="exact"/>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u w:val="single"/>
        </w:rPr>
        <w:t xml:space="preserve">                                                    </w:t>
      </w:r>
    </w:p>
    <w:p w14:paraId="4315F03D" w14:textId="77777777" w:rsidR="00460188" w:rsidRDefault="00460188" w:rsidP="00460188">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p>
    <w:p w14:paraId="3BAE2E86" w14:textId="77777777" w:rsidR="00460188" w:rsidRDefault="00460188" w:rsidP="00460188">
      <w:pPr>
        <w:spacing w:line="579" w:lineRule="exact"/>
        <w:rPr>
          <w:rFonts w:ascii="仿宋_GB2312" w:eastAsia="仿宋_GB2312" w:hAnsi="仿宋_GB2312" w:cs="仿宋_GB2312" w:hint="eastAsia"/>
          <w:sz w:val="24"/>
        </w:rPr>
      </w:pPr>
      <w:r>
        <w:rPr>
          <w:rFonts w:ascii="仿宋_GB2312" w:eastAsia="仿宋_GB2312" w:hAnsi="仿宋_GB2312" w:cs="仿宋_GB2312" w:hint="eastAsia"/>
          <w:sz w:val="32"/>
          <w:szCs w:val="32"/>
          <w:u w:val="single"/>
        </w:rPr>
        <w:t xml:space="preserve">                                                    </w:t>
      </w:r>
    </w:p>
    <w:p w14:paraId="243BA6C5" w14:textId="77777777" w:rsidR="00460188" w:rsidRDefault="00460188" w:rsidP="00460188">
      <w:pPr>
        <w:spacing w:line="579" w:lineRule="exact"/>
        <w:rPr>
          <w:rFonts w:ascii="仿宋_GB2312" w:eastAsia="仿宋_GB2312" w:hAnsi="仿宋_GB2312" w:cs="仿宋_GB2312" w:hint="eastAsia"/>
          <w:sz w:val="32"/>
          <w:szCs w:val="32"/>
          <w:highlight w:val="yellow"/>
        </w:rPr>
      </w:pPr>
    </w:p>
    <w:p w14:paraId="1F79901C" w14:textId="77777777" w:rsidR="00460188" w:rsidRDefault="00460188" w:rsidP="00460188">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负责人/投标授权代表签名：</w:t>
      </w:r>
    </w:p>
    <w:p w14:paraId="159A5306" w14:textId="77777777" w:rsidR="00460188" w:rsidRDefault="00460188" w:rsidP="00460188">
      <w:pPr>
        <w:spacing w:line="579" w:lineRule="exact"/>
        <w:ind w:firstLineChars="1000" w:firstLine="3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知悉人（公章）：</w:t>
      </w:r>
    </w:p>
    <w:p w14:paraId="5C6FC048" w14:textId="77777777" w:rsidR="00460188" w:rsidRDefault="00460188" w:rsidP="00460188">
      <w:pPr>
        <w:spacing w:line="579" w:lineRule="exact"/>
        <w:rPr>
          <w:rFonts w:ascii="Times New Roman" w:hAnsi="Times New Roman"/>
          <w:sz w:val="32"/>
          <w:szCs w:val="32"/>
        </w:rPr>
      </w:pPr>
      <w:r>
        <w:rPr>
          <w:rFonts w:ascii="仿宋_GB2312" w:eastAsia="仿宋_GB2312" w:hAnsi="仿宋_GB2312" w:cs="仿宋_GB2312" w:hint="eastAsia"/>
          <w:sz w:val="32"/>
          <w:szCs w:val="32"/>
        </w:rPr>
        <w:t xml:space="preserve">                    日期：</w:t>
      </w:r>
    </w:p>
    <w:p w14:paraId="5FACEAA4" w14:textId="77777777" w:rsidR="009374DA" w:rsidRPr="00460188" w:rsidRDefault="009374DA">
      <w:pPr>
        <w:rPr>
          <w:rFonts w:hint="eastAsia"/>
        </w:rPr>
      </w:pPr>
    </w:p>
    <w:sectPr w:rsidR="009374DA" w:rsidRPr="004601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88"/>
    <w:rsid w:val="00460188"/>
    <w:rsid w:val="009374DA"/>
    <w:rsid w:val="00D76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5B37"/>
  <w15:chartTrackingRefBased/>
  <w15:docId w15:val="{2F0BFF8A-5A0B-4B89-8494-8D90ED0A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60188"/>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4601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2024-08-20T03:29:00Z</dcterms:created>
  <dcterms:modified xsi:type="dcterms:W3CDTF">2024-08-20T03:30:00Z</dcterms:modified>
</cp:coreProperties>
</file>