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eastAsia="宋体"/>
          <w:b/>
          <w:bCs/>
          <w:sz w:val="30"/>
          <w:szCs w:val="30"/>
          <w:lang w:val="en-US" w:eastAsia="zh-CN"/>
        </w:rPr>
      </w:pPr>
      <w:bookmarkStart w:id="0" w:name="_Toc9136"/>
      <w:r>
        <w:rPr>
          <w:rFonts w:hint="eastAsia"/>
          <w:b/>
          <w:bCs/>
          <w:sz w:val="28"/>
          <w:szCs w:val="28"/>
        </w:rPr>
        <w:t>深圳市残疾人综合服务大楼2022年后勤服务</w:t>
      </w:r>
      <w:bookmarkEnd w:id="0"/>
      <w:r>
        <w:rPr>
          <w:rFonts w:hint="eastAsia"/>
          <w:b/>
          <w:bCs/>
          <w:sz w:val="28"/>
          <w:szCs w:val="28"/>
          <w:lang w:val="en-US" w:eastAsia="zh-CN"/>
        </w:rPr>
        <w:t>招标公告</w:t>
      </w:r>
    </w:p>
    <w:p>
      <w:pPr>
        <w:spacing w:line="360" w:lineRule="auto"/>
        <w:ind w:firstLine="240" w:firstLineChars="100"/>
        <w:rPr>
          <w:rFonts w:asciiTheme="minorEastAsia" w:hAnsiTheme="minorEastAsia" w:eastAsiaTheme="minorEastAsia"/>
          <w:sz w:val="24"/>
        </w:rPr>
      </w:pPr>
      <w:bookmarkStart w:id="1" w:name="_Hlk43747761"/>
    </w:p>
    <w:p>
      <w:pPr>
        <w:spacing w:line="360" w:lineRule="auto"/>
        <w:ind w:firstLine="240" w:firstLineChars="100"/>
        <w:rPr>
          <w:rFonts w:asciiTheme="minorEastAsia" w:hAnsiTheme="minorEastAsia" w:eastAsiaTheme="minorEastAsia"/>
          <w:color w:val="595959" w:themeColor="text1" w:themeTint="A6"/>
          <w:sz w:val="24"/>
          <w14:textFill>
            <w14:solidFill>
              <w14:schemeClr w14:val="tx1">
                <w14:lumMod w14:val="65000"/>
                <w14:lumOff w14:val="35000"/>
              </w14:schemeClr>
            </w14:solidFill>
          </w14:textFill>
        </w:rPr>
      </w:pPr>
      <w:r>
        <w:rPr>
          <w:rFonts w:hint="eastAsia" w:asciiTheme="minorEastAsia" w:hAnsiTheme="minorEastAsia" w:eastAsiaTheme="minorEastAsia"/>
          <w:sz w:val="24"/>
        </w:rPr>
        <w:t>项目概况</w:t>
      </w:r>
    </w:p>
    <w:p>
      <w:pPr>
        <w:spacing w:line="360" w:lineRule="auto"/>
        <w:rPr>
          <w:rFonts w:asciiTheme="minorEastAsia" w:hAnsiTheme="minorEastAsia" w:eastAsiaTheme="minorEastAsia"/>
          <w:sz w:val="24"/>
        </w:rPr>
      </w:pPr>
      <w:r>
        <w:rPr>
          <w:rFonts w:hint="eastAsia" w:asciiTheme="minorEastAsia" w:hAnsiTheme="minorEastAsia" w:eastAsiaTheme="minorEastAsia"/>
          <w:color w:val="595959" w:themeColor="text1" w:themeTint="A6"/>
          <w:sz w:val="24"/>
          <w:lang w:eastAsia="zh-CN"/>
          <w14:textFill>
            <w14:solidFill>
              <w14:schemeClr w14:val="tx1">
                <w14:lumMod w14:val="65000"/>
                <w14:lumOff w14:val="35000"/>
              </w14:schemeClr>
            </w14:solidFill>
          </w14:textFill>
        </w:rPr>
        <w:t>深圳市残疾人综合服务大楼2022年后勤服务</w:t>
      </w:r>
      <w:r>
        <w:rPr>
          <w:rFonts w:hint="eastAsia" w:asciiTheme="minorEastAsia" w:hAnsiTheme="minorEastAsia" w:eastAsiaTheme="minorEastAsia"/>
          <w:sz w:val="24"/>
        </w:rPr>
        <w:t>的潜在投标人应在</w:t>
      </w:r>
      <w:r>
        <w:rPr>
          <w:rFonts w:hint="eastAsia" w:asciiTheme="minorEastAsia" w:hAnsiTheme="minorEastAsia" w:eastAsiaTheme="minorEastAsia"/>
          <w:sz w:val="24"/>
          <w:u w:val="single"/>
        </w:rPr>
        <w:t>（</w:t>
      </w:r>
      <w:r>
        <w:rPr>
          <w:rFonts w:hint="eastAsia" w:asciiTheme="minorEastAsia" w:hAnsiTheme="minorEastAsia" w:eastAsiaTheme="minorEastAsia"/>
          <w:i/>
          <w:sz w:val="24"/>
          <w:u w:val="single"/>
        </w:rPr>
        <w:t>本公告附件中</w:t>
      </w:r>
      <w:r>
        <w:rPr>
          <w:rFonts w:hint="eastAsia" w:asciiTheme="minorEastAsia" w:hAnsiTheme="minorEastAsia" w:eastAsiaTheme="minorEastAsia"/>
          <w:sz w:val="24"/>
          <w:u w:val="single"/>
        </w:rPr>
        <w:t>）</w:t>
      </w:r>
      <w:r>
        <w:rPr>
          <w:rFonts w:hint="eastAsia" w:asciiTheme="minorEastAsia" w:hAnsiTheme="minorEastAsia" w:eastAsiaTheme="minorEastAsia"/>
          <w:sz w:val="24"/>
        </w:rPr>
        <w:t>获取招标文件，并于</w:t>
      </w:r>
      <w:r>
        <w:rPr>
          <w:rFonts w:hint="eastAsia" w:asciiTheme="minorEastAsia" w:hAnsiTheme="minorEastAsia" w:eastAsiaTheme="minorEastAsia"/>
          <w:sz w:val="24"/>
          <w:u w:val="single"/>
          <w:lang w:val="en-US" w:eastAsia="zh-CN"/>
        </w:rPr>
        <w:t>2022</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28</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09</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北京时间）前网上递交投标</w:t>
      </w:r>
      <w:r>
        <w:rPr>
          <w:rFonts w:asciiTheme="minorEastAsia" w:hAnsiTheme="minorEastAsia" w:eastAsiaTheme="minorEastAsia"/>
          <w:bCs/>
          <w:sz w:val="24"/>
        </w:rPr>
        <w:t>文件</w:t>
      </w:r>
      <w:r>
        <w:rPr>
          <w:rFonts w:hint="eastAsia" w:asciiTheme="minorEastAsia" w:hAnsiTheme="minorEastAsia" w:eastAsiaTheme="minorEastAsia"/>
          <w:bCs/>
          <w:sz w:val="24"/>
        </w:rPr>
        <w:t>。</w:t>
      </w:r>
    </w:p>
    <w:p>
      <w:pPr>
        <w:pStyle w:val="3"/>
        <w:spacing w:line="360" w:lineRule="auto"/>
        <w:rPr>
          <w:rFonts w:cs="宋体" w:asciiTheme="minorEastAsia" w:hAnsiTheme="minorEastAsia" w:eastAsiaTheme="minorEastAsia"/>
          <w:b w:val="0"/>
          <w:sz w:val="24"/>
          <w:szCs w:val="24"/>
        </w:rPr>
      </w:pPr>
      <w:bookmarkStart w:id="2" w:name="_Toc24562"/>
      <w:bookmarkStart w:id="3" w:name="_Toc35393790"/>
      <w:bookmarkStart w:id="4" w:name="_Toc28359002"/>
      <w:bookmarkStart w:id="5" w:name="_Toc35393621"/>
      <w:bookmarkStart w:id="6" w:name="_Toc28359079"/>
      <w:bookmarkStart w:id="7" w:name="_Hlk24379207"/>
      <w:r>
        <w:rPr>
          <w:rFonts w:hint="eastAsia" w:cs="宋体" w:asciiTheme="minorEastAsia" w:hAnsiTheme="minorEastAsia" w:eastAsiaTheme="minorEastAsia"/>
          <w:b w:val="0"/>
          <w:sz w:val="24"/>
          <w:szCs w:val="24"/>
        </w:rPr>
        <w:t>一、项目基本情况</w:t>
      </w:r>
      <w:bookmarkEnd w:id="2"/>
      <w:bookmarkEnd w:id="3"/>
      <w:bookmarkEnd w:id="4"/>
      <w:bookmarkEnd w:id="5"/>
      <w:bookmarkEnd w:id="6"/>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1.项目编号：</w:t>
      </w:r>
      <w:r>
        <w:rPr>
          <w:rFonts w:hint="eastAsia" w:asciiTheme="minorEastAsia" w:hAnsiTheme="minorEastAsia" w:eastAsiaTheme="minorEastAsia"/>
          <w:color w:val="auto"/>
          <w:sz w:val="24"/>
          <w:highlight w:val="none"/>
          <w:lang w:eastAsia="zh-CN"/>
        </w:rPr>
        <w:t>SZDL2022000284（CLF0122SZ01ZC45）</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2.项目名称：</w:t>
      </w:r>
      <w:r>
        <w:rPr>
          <w:rFonts w:hint="eastAsia" w:asciiTheme="minorEastAsia" w:hAnsiTheme="minorEastAsia" w:eastAsiaTheme="minorEastAsia"/>
          <w:color w:val="auto"/>
          <w:sz w:val="24"/>
          <w:highlight w:val="none"/>
          <w:lang w:eastAsia="zh-CN"/>
        </w:rPr>
        <w:t>深圳市残疾人综合服务大楼2022年后勤服务</w:t>
      </w:r>
    </w:p>
    <w:bookmarkEnd w:id="7"/>
    <w:p>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3.预算金额：</w:t>
      </w:r>
      <w:r>
        <w:rPr>
          <w:rFonts w:hint="eastAsia" w:asciiTheme="minorEastAsia" w:hAnsiTheme="minorEastAsia" w:eastAsiaTheme="minorEastAsia"/>
          <w:color w:val="auto"/>
          <w:sz w:val="24"/>
          <w:highlight w:val="none"/>
          <w:lang w:eastAsia="zh-CN"/>
        </w:rPr>
        <w:t>人民币</w:t>
      </w:r>
      <w:r>
        <w:rPr>
          <w:rFonts w:hint="eastAsia" w:asciiTheme="minorEastAsia" w:hAnsiTheme="minorEastAsia" w:eastAsiaTheme="minorEastAsia"/>
          <w:color w:val="auto"/>
          <w:sz w:val="24"/>
          <w:highlight w:val="none"/>
          <w:lang w:val="en-US" w:eastAsia="zh-CN"/>
        </w:rPr>
        <w:t>120.00万元</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4.最高限价：</w:t>
      </w:r>
      <w:r>
        <w:rPr>
          <w:rFonts w:hint="eastAsia" w:asciiTheme="minorEastAsia" w:hAnsiTheme="minorEastAsia" w:eastAsiaTheme="minorEastAsia"/>
          <w:color w:val="auto"/>
          <w:sz w:val="24"/>
          <w:highlight w:val="none"/>
          <w:lang w:eastAsia="zh-CN"/>
        </w:rPr>
        <w:t>人民币</w:t>
      </w:r>
      <w:r>
        <w:rPr>
          <w:rFonts w:hint="eastAsia" w:asciiTheme="minorEastAsia" w:hAnsiTheme="minorEastAsia" w:eastAsiaTheme="minorEastAsia"/>
          <w:color w:val="auto"/>
          <w:sz w:val="24"/>
          <w:highlight w:val="none"/>
          <w:lang w:val="en-US" w:eastAsia="zh-CN"/>
        </w:rPr>
        <w:t>120.00万元</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hint="eastAsia" w:ascii="宋体" w:hAnsi="宋体"/>
          <w:color w:val="auto"/>
          <w:sz w:val="24"/>
          <w:highlight w:val="none"/>
        </w:rPr>
        <w:t>采购需求：详见招标文件</w:t>
      </w:r>
    </w:p>
    <w:p>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6.合同履行期限：该服务期限为12个月（一年），从签订合同执行之日起。本项目投标总报价按一年计。本项目为长期服务，合同期限可以延长，但最长不超过3年，具体期限由采购人根据中标人履约情况考核确定。合同每年签订一次，中标人履约情况经考核符合合同续期标准的，第二年和第三年可逐年签订续期合同。</w:t>
      </w:r>
    </w:p>
    <w:p>
      <w:pPr>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7.本项目</w:t>
      </w:r>
      <w:r>
        <w:rPr>
          <w:rFonts w:hint="eastAsia" w:asciiTheme="minorEastAsia" w:hAnsiTheme="minorEastAsia" w:eastAsiaTheme="minorEastAsia"/>
          <w:color w:val="auto"/>
          <w:sz w:val="24"/>
          <w:highlight w:val="none"/>
          <w:lang w:eastAsia="zh-CN"/>
        </w:rPr>
        <w:t>不</w:t>
      </w:r>
      <w:r>
        <w:rPr>
          <w:rFonts w:hint="eastAsia" w:asciiTheme="minorEastAsia" w:hAnsiTheme="minorEastAsia" w:eastAsiaTheme="minorEastAsia"/>
          <w:color w:val="auto"/>
          <w:sz w:val="24"/>
          <w:highlight w:val="none"/>
        </w:rPr>
        <w:t>接受联合体投标。</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宋体" w:hAnsi="宋体" w:cs="宋体"/>
          <w:color w:val="auto"/>
          <w:kern w:val="0"/>
          <w:sz w:val="24"/>
          <w:highlight w:val="none"/>
        </w:rPr>
        <w:t>不接受投标人选用进口产品参与投标。</w:t>
      </w:r>
    </w:p>
    <w:p>
      <w:pPr>
        <w:adjustRightInd w:val="0"/>
        <w:snapToGrid w:val="0"/>
        <w:spacing w:line="360" w:lineRule="auto"/>
        <w:ind w:firstLine="480" w:firstLineChars="200"/>
        <w:rPr>
          <w:rFonts w:ascii="宋体" w:hAnsi="宋体"/>
          <w:color w:val="auto"/>
          <w:sz w:val="24"/>
          <w:highlight w:val="none"/>
          <w:shd w:val="pct10" w:color="auto" w:fill="FFFFFF"/>
        </w:rPr>
      </w:pPr>
      <w:bookmarkStart w:id="8" w:name="_Hlk50363506"/>
      <w:r>
        <w:rPr>
          <w:rFonts w:ascii="宋体" w:hAnsi="宋体"/>
          <w:bCs/>
          <w:color w:val="auto"/>
          <w:sz w:val="24"/>
          <w:highlight w:val="none"/>
        </w:rPr>
        <w:t>9.</w:t>
      </w:r>
      <w:r>
        <w:rPr>
          <w:rFonts w:hint="eastAsia" w:ascii="宋体" w:hAnsi="宋体"/>
          <w:bCs/>
          <w:color w:val="auto"/>
          <w:sz w:val="24"/>
          <w:highlight w:val="none"/>
        </w:rPr>
        <w:t>其他：政府采购监督管理部门为</w:t>
      </w:r>
      <w:r>
        <w:rPr>
          <w:rFonts w:hint="eastAsia" w:ascii="宋体"/>
          <w:bCs/>
          <w:color w:val="auto"/>
          <w:sz w:val="24"/>
          <w:highlight w:val="none"/>
        </w:rPr>
        <w:t>深圳市财政局</w:t>
      </w:r>
      <w:bookmarkEnd w:id="8"/>
      <w:r>
        <w:rPr>
          <w:rFonts w:hint="eastAsia" w:ascii="宋体"/>
          <w:bCs/>
          <w:color w:val="auto"/>
          <w:sz w:val="24"/>
          <w:highlight w:val="none"/>
        </w:rPr>
        <w:t>。</w:t>
      </w:r>
    </w:p>
    <w:bookmarkEnd w:id="1"/>
    <w:p>
      <w:pPr>
        <w:pStyle w:val="3"/>
        <w:adjustRightInd w:val="0"/>
        <w:snapToGrid w:val="0"/>
        <w:spacing w:line="360" w:lineRule="auto"/>
        <w:rPr>
          <w:rFonts w:cs="宋体" w:asciiTheme="minorEastAsia" w:hAnsiTheme="minorEastAsia" w:eastAsiaTheme="minorEastAsia"/>
          <w:b w:val="0"/>
          <w:color w:val="auto"/>
          <w:sz w:val="24"/>
          <w:szCs w:val="24"/>
          <w:highlight w:val="none"/>
        </w:rPr>
      </w:pPr>
      <w:bookmarkStart w:id="9" w:name="_Toc35393791"/>
      <w:bookmarkStart w:id="10" w:name="_Toc35393622"/>
      <w:bookmarkStart w:id="11" w:name="_Toc28359080"/>
      <w:bookmarkStart w:id="12" w:name="_Toc2330"/>
      <w:bookmarkStart w:id="13" w:name="_Toc28359003"/>
      <w:r>
        <w:rPr>
          <w:rFonts w:hint="eastAsia" w:cs="宋体" w:asciiTheme="minorEastAsia" w:hAnsiTheme="minorEastAsia" w:eastAsiaTheme="minorEastAsia"/>
          <w:b w:val="0"/>
          <w:color w:val="auto"/>
          <w:sz w:val="24"/>
          <w:szCs w:val="24"/>
          <w:highlight w:val="none"/>
        </w:rPr>
        <w:t>二、供应商的资格要求：</w:t>
      </w:r>
      <w:bookmarkEnd w:id="9"/>
      <w:bookmarkEnd w:id="10"/>
      <w:bookmarkEnd w:id="11"/>
      <w:bookmarkEnd w:id="12"/>
      <w:bookmarkEnd w:id="13"/>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1.满足《中华人民共和国政府采购法》第二十二条规定（要求投标人提供营业执照或事业单位法人证等法人证明扫描件以及《政府采购投标及履约承诺函》）。</w:t>
      </w:r>
    </w:p>
    <w:p>
      <w:pPr>
        <w:adjustRightInd w:val="0"/>
        <w:snapToGrid w:val="0"/>
        <w:spacing w:line="360" w:lineRule="auto"/>
        <w:ind w:firstLine="480" w:firstLineChars="200"/>
        <w:rPr>
          <w:rFonts w:asciiTheme="minorEastAsia" w:hAnsiTheme="minorEastAsia" w:eastAsiaTheme="minorEastAsia"/>
          <w:sz w:val="24"/>
          <w:u w:val="single"/>
        </w:rPr>
      </w:pPr>
      <w:bookmarkStart w:id="14" w:name="_Toc28359004"/>
      <w:bookmarkStart w:id="15" w:name="_Toc28359081"/>
      <w:r>
        <w:rPr>
          <w:rFonts w:asciiTheme="minorEastAsia" w:hAnsiTheme="minorEastAsia" w:eastAsiaTheme="minorEastAsia"/>
          <w:sz w:val="24"/>
        </w:rPr>
        <w:t>2</w:t>
      </w:r>
      <w:r>
        <w:rPr>
          <w:rFonts w:hint="eastAsia" w:asciiTheme="minorEastAsia" w:hAnsiTheme="minorEastAsia" w:eastAsiaTheme="minorEastAsia"/>
          <w:sz w:val="24"/>
        </w:rPr>
        <w:t>.</w:t>
      </w:r>
      <w:r>
        <w:rPr>
          <w:rFonts w:hint="eastAsia" w:ascii="宋体" w:hAnsi="宋体" w:cs="仿宋_GB2312"/>
          <w:color w:val="2B2B2B"/>
          <w:sz w:val="24"/>
        </w:rPr>
        <w:t xml:space="preserve"> 落实政府采购政策需满足的资格要求</w:t>
      </w:r>
      <w:r>
        <w:rPr>
          <w:rFonts w:hint="eastAsia" w:asciiTheme="minorEastAsia" w:hAnsiTheme="minorEastAsia" w:eastAsiaTheme="minorEastAsia"/>
          <w:sz w:val="24"/>
        </w:rPr>
        <w:t>：无。</w:t>
      </w:r>
    </w:p>
    <w:p>
      <w:pPr>
        <w:adjustRightInd w:val="0"/>
        <w:snapToGrid w:val="0"/>
        <w:spacing w:line="360" w:lineRule="auto"/>
        <w:ind w:firstLine="480" w:firstLineChars="200"/>
        <w:jc w:val="left"/>
        <w:rPr>
          <w:rFonts w:asciiTheme="minorEastAsia" w:hAnsiTheme="minorEastAsia" w:eastAsiaTheme="minorEastAsia"/>
          <w:i/>
          <w:iCs/>
          <w:sz w:val="24"/>
          <w:u w:val="single"/>
        </w:rPr>
      </w:pPr>
      <w:r>
        <w:rPr>
          <w:rFonts w:hint="eastAsia" w:asciiTheme="minorEastAsia" w:hAnsiTheme="minorEastAsia" w:eastAsiaTheme="minorEastAsia"/>
          <w:sz w:val="24"/>
        </w:rPr>
        <w:t>3.本项目的特定资格要</w:t>
      </w:r>
      <w:r>
        <w:rPr>
          <w:rFonts w:hint="eastAsia" w:asciiTheme="minorEastAsia" w:hAnsiTheme="minorEastAsia" w:eastAsiaTheme="minorEastAsia"/>
          <w:color w:val="auto"/>
          <w:sz w:val="24"/>
        </w:rPr>
        <w:t>求：</w:t>
      </w:r>
      <w:r>
        <w:rPr>
          <w:rFonts w:hint="eastAsia" w:asciiTheme="minorEastAsia" w:hAnsiTheme="minorEastAsia" w:eastAsiaTheme="minorEastAsia"/>
          <w:color w:val="auto"/>
          <w:sz w:val="24"/>
          <w:lang w:eastAsia="zh-CN"/>
        </w:rPr>
        <w:t>投标人需提供有效的《食品经营许可证》。</w:t>
      </w:r>
      <w:r>
        <w:rPr>
          <w:rFonts w:ascii="宋体" w:hAnsi="宋体"/>
          <w:color w:val="auto"/>
          <w:sz w:val="24"/>
        </w:rPr>
        <w:t>（</w:t>
      </w:r>
      <w:r>
        <w:rPr>
          <w:rFonts w:hint="eastAsia" w:ascii="宋体" w:hAnsi="宋体"/>
          <w:color w:val="auto"/>
          <w:sz w:val="24"/>
          <w:lang w:val="en-US" w:eastAsia="zh-CN"/>
        </w:rPr>
        <w:t>①</w:t>
      </w:r>
      <w:r>
        <w:rPr>
          <w:rFonts w:ascii="宋体" w:hAnsi="宋体"/>
          <w:color w:val="auto"/>
          <w:sz w:val="24"/>
        </w:rPr>
        <w:t>提供在有效期内的证书</w:t>
      </w:r>
      <w:r>
        <w:rPr>
          <w:rFonts w:hint="eastAsia" w:ascii="宋体" w:hAnsi="宋体"/>
          <w:color w:val="auto"/>
          <w:sz w:val="24"/>
          <w:lang w:eastAsia="zh-CN"/>
        </w:rPr>
        <w:t>扫描件</w:t>
      </w:r>
      <w:r>
        <w:rPr>
          <w:rFonts w:ascii="宋体" w:hAnsi="宋体"/>
          <w:color w:val="auto"/>
          <w:sz w:val="24"/>
        </w:rPr>
        <w:t>，如证书上未体现年检记录或有效期的，需同时提供发证机构官方网站显示的年检或有效期的截图作为证明材料；</w:t>
      </w:r>
      <w:r>
        <w:rPr>
          <w:rFonts w:hint="eastAsia" w:ascii="宋体" w:hAnsi="宋体"/>
          <w:color w:val="auto"/>
          <w:sz w:val="24"/>
          <w:lang w:val="en-US" w:eastAsia="zh-CN"/>
        </w:rPr>
        <w:t>②</w:t>
      </w:r>
      <w:r>
        <w:rPr>
          <w:rFonts w:ascii="宋体" w:hAnsi="宋体"/>
          <w:color w:val="auto"/>
          <w:sz w:val="24"/>
        </w:rPr>
        <w:t>如国家另有规定，则适用其规定，投标人提供相关证明材料，如有效的资质证书及相关政府部门的规定；）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4.参与本项目投标前三年内，在经营活动中没有重大违法记录（由供应商在《政府采购投标及履约承诺函》中作出声明）。</w:t>
      </w:r>
    </w:p>
    <w:p>
      <w:pPr>
        <w:adjustRightInd w:val="0"/>
        <w:snapToGrid w:val="0"/>
        <w:spacing w:line="360" w:lineRule="auto"/>
        <w:ind w:firstLine="480" w:firstLineChars="200"/>
        <w:rPr>
          <w:rFonts w:asciiTheme="minorEastAsia" w:hAnsiTheme="minorEastAsia" w:eastAsiaTheme="minorEastAsia"/>
          <w:sz w:val="24"/>
        </w:rPr>
      </w:pPr>
      <w:bookmarkStart w:id="16" w:name="_Hlk50363588"/>
      <w:r>
        <w:rPr>
          <w:rFonts w:hint="eastAsia" w:asciiTheme="minorEastAsia" w:hAnsiTheme="minorEastAsia" w:eastAsiaTheme="minorEastAsia"/>
          <w:sz w:val="24"/>
        </w:rPr>
        <w:t>5.参与本项目政府采购活动时不存在被有关部门禁止参与政府采购活动且在有效期内的情况（由供应商在《政府采购投标及履约承诺函》中作出声明）。</w:t>
      </w:r>
    </w:p>
    <w:p>
      <w:pPr>
        <w:adjustRightInd w:val="0"/>
        <w:snapToGrid w:val="0"/>
        <w:spacing w:line="360" w:lineRule="auto"/>
        <w:ind w:firstLine="480" w:firstLineChars="200"/>
        <w:rPr>
          <w:rFonts w:ascii="宋体" w:hAnsi="宋体"/>
          <w:sz w:val="24"/>
        </w:rPr>
      </w:pPr>
      <w:bookmarkStart w:id="17" w:name="_Hlk50362743"/>
      <w:r>
        <w:rPr>
          <w:rFonts w:ascii="宋体" w:hAnsi="宋体"/>
          <w:bCs/>
          <w:sz w:val="24"/>
        </w:rPr>
        <w:t>6.</w:t>
      </w:r>
      <w:r>
        <w:rPr>
          <w:rFonts w:hint="eastAsia" w:ascii="宋体" w:hAnsi="宋体"/>
          <w:bCs/>
          <w:sz w:val="24"/>
        </w:rPr>
        <w:t>为采购项目提供整体设计、规范编制或者项目管理、监理、检测等服务的供应商，不得再参加该采购项目</w:t>
      </w:r>
      <w:r>
        <w:rPr>
          <w:rFonts w:hint="eastAsia"/>
          <w:bCs/>
          <w:sz w:val="24"/>
        </w:rPr>
        <w:t>同一合同项下</w:t>
      </w:r>
      <w:r>
        <w:rPr>
          <w:rFonts w:hint="eastAsia" w:ascii="宋体" w:hAnsi="宋体"/>
          <w:bCs/>
          <w:sz w:val="24"/>
        </w:rPr>
        <w:t>的其他采购活动。</w:t>
      </w:r>
      <w:r>
        <w:rPr>
          <w:rFonts w:hint="eastAsia" w:ascii="宋体" w:hAnsi="宋体"/>
          <w:bCs/>
          <w:sz w:val="24"/>
          <w:szCs w:val="20"/>
        </w:rPr>
        <w:t>（</w:t>
      </w:r>
      <w:r>
        <w:rPr>
          <w:rFonts w:hint="eastAsia" w:asciiTheme="minorEastAsia" w:hAnsiTheme="minorEastAsia" w:eastAsiaTheme="minorEastAsia"/>
          <w:sz w:val="24"/>
        </w:rPr>
        <w:t>由供应商在《政府采购投标及履约承诺函》中作出声明</w:t>
      </w:r>
      <w:r>
        <w:rPr>
          <w:rFonts w:hint="eastAsia" w:ascii="宋体" w:hAnsi="宋体"/>
          <w:bCs/>
          <w:sz w:val="24"/>
          <w:szCs w:val="20"/>
        </w:rPr>
        <w:t>）</w:t>
      </w:r>
    </w:p>
    <w:p>
      <w:pPr>
        <w:adjustRightInd w:val="0"/>
        <w:snapToGrid w:val="0"/>
        <w:spacing w:line="360" w:lineRule="auto"/>
        <w:ind w:firstLine="480" w:firstLineChars="200"/>
        <w:rPr>
          <w:rFonts w:ascii="宋体" w:hAnsi="宋体"/>
          <w:bCs/>
          <w:sz w:val="24"/>
        </w:rPr>
      </w:pPr>
      <w:r>
        <w:rPr>
          <w:rFonts w:ascii="宋体" w:hAnsi="宋体"/>
          <w:bCs/>
          <w:sz w:val="24"/>
        </w:rPr>
        <w:t>7.</w:t>
      </w:r>
      <w:r>
        <w:rPr>
          <w:rFonts w:hint="eastAsia" w:ascii="宋体" w:hAnsi="宋体"/>
          <w:bCs/>
          <w:sz w:val="24"/>
        </w:rPr>
        <w:t>单位负责人为同一人或者存在直接控股、管理关系的不同供应商，不得参加同一合同项下的政府采购活动。</w:t>
      </w:r>
      <w:r>
        <w:rPr>
          <w:rFonts w:hint="eastAsia" w:ascii="宋体" w:hAnsi="宋体"/>
          <w:bCs/>
          <w:sz w:val="24"/>
          <w:szCs w:val="20"/>
        </w:rPr>
        <w:t>（</w:t>
      </w:r>
      <w:r>
        <w:rPr>
          <w:rFonts w:hint="eastAsia" w:asciiTheme="minorEastAsia" w:hAnsiTheme="minorEastAsia" w:eastAsiaTheme="minorEastAsia"/>
          <w:sz w:val="24"/>
        </w:rPr>
        <w:t>由供应商在《政府采购投标及履约承诺函》中作出声明</w:t>
      </w:r>
      <w:r>
        <w:rPr>
          <w:rFonts w:hint="eastAsia" w:ascii="宋体" w:hAnsi="宋体"/>
          <w:bCs/>
          <w:sz w:val="24"/>
          <w:szCs w:val="20"/>
        </w:rPr>
        <w:t>）</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.未</w:t>
      </w:r>
      <w:bookmarkStart w:id="18" w:name="_Hlk41992259"/>
      <w:r>
        <w:rPr>
          <w:rFonts w:hint="eastAsia" w:asciiTheme="minorEastAsia" w:hAnsiTheme="minorEastAsia" w:eastAsiaTheme="minorEastAsia"/>
          <w:sz w:val="24"/>
        </w:rPr>
        <w:t>被列入失信被执行人、重大税收违法案件当事人名单、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bookmarkEnd w:id="18"/>
    </w:p>
    <w:bookmarkEnd w:id="16"/>
    <w:bookmarkEnd w:id="17"/>
    <w:p>
      <w:pPr>
        <w:pStyle w:val="3"/>
        <w:adjustRightInd w:val="0"/>
        <w:snapToGrid w:val="0"/>
        <w:spacing w:line="360" w:lineRule="auto"/>
        <w:rPr>
          <w:rFonts w:cs="宋体" w:asciiTheme="minorEastAsia" w:hAnsiTheme="minorEastAsia" w:eastAsiaTheme="minorEastAsia"/>
          <w:b w:val="0"/>
          <w:sz w:val="24"/>
          <w:szCs w:val="24"/>
        </w:rPr>
      </w:pPr>
      <w:bookmarkStart w:id="19" w:name="_Toc29258"/>
      <w:bookmarkStart w:id="20" w:name="_Toc35393623"/>
      <w:bookmarkStart w:id="21" w:name="_Toc35393792"/>
      <w:r>
        <w:rPr>
          <w:rFonts w:hint="eastAsia" w:cs="宋体" w:asciiTheme="minorEastAsia" w:hAnsiTheme="minorEastAsia" w:eastAsiaTheme="minorEastAsia"/>
          <w:b w:val="0"/>
          <w:sz w:val="24"/>
          <w:szCs w:val="24"/>
        </w:rPr>
        <w:t>三、获取招标文件</w:t>
      </w:r>
      <w:bookmarkEnd w:id="14"/>
      <w:bookmarkEnd w:id="15"/>
      <w:bookmarkEnd w:id="19"/>
      <w:bookmarkEnd w:id="20"/>
      <w:bookmarkEnd w:id="21"/>
    </w:p>
    <w:p>
      <w:pPr>
        <w:adjustRightInd w:val="0"/>
        <w:snapToGrid w:val="0"/>
        <w:spacing w:line="360" w:lineRule="auto"/>
        <w:ind w:firstLine="540"/>
        <w:jc w:val="lef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凡已注册的深圳市网上政府采</w:t>
      </w:r>
      <w:r>
        <w:rPr>
          <w:rFonts w:asciiTheme="minorEastAsia" w:hAnsiTheme="minorEastAsia" w:eastAsiaTheme="minorEastAsia"/>
          <w:color w:val="auto"/>
          <w:sz w:val="24"/>
        </w:rPr>
        <w:t xml:space="preserve">购供应商，按照授予的操作权限，可于 </w:t>
      </w:r>
      <w:r>
        <w:rPr>
          <w:rFonts w:hint="eastAsia" w:cs="宋体" w:asciiTheme="minorEastAsia" w:hAnsiTheme="minorEastAsia" w:eastAsiaTheme="minorEastAsia"/>
          <w:color w:val="auto"/>
          <w:sz w:val="24"/>
          <w:u w:val="single"/>
          <w:lang w:val="en-US" w:eastAsia="zh-CN"/>
        </w:rPr>
        <w:t>2022</w:t>
      </w:r>
      <w:r>
        <w:rPr>
          <w:rFonts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lang w:val="en-US" w:eastAsia="zh-CN"/>
        </w:rPr>
        <w:t>3</w:t>
      </w:r>
      <w:r>
        <w:rPr>
          <w:rFonts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lang w:val="en-US" w:eastAsia="zh-CN"/>
        </w:rPr>
        <w:t>14</w:t>
      </w:r>
      <w:r>
        <w:rPr>
          <w:rFonts w:asciiTheme="minorEastAsia" w:hAnsiTheme="minorEastAsia" w:eastAsiaTheme="minorEastAsia"/>
          <w:color w:val="auto"/>
          <w:sz w:val="24"/>
        </w:rPr>
        <w:t xml:space="preserve">日 </w:t>
      </w:r>
      <w:r>
        <w:rPr>
          <w:rFonts w:hint="eastAsia" w:cs="宋体" w:asciiTheme="minorEastAsia" w:hAnsiTheme="minorEastAsia" w:eastAsiaTheme="minorEastAsia"/>
          <w:color w:val="auto"/>
          <w:sz w:val="24"/>
          <w:u w:val="single"/>
          <w:lang w:val="en-US" w:eastAsia="zh-CN"/>
        </w:rPr>
        <w:t>22</w:t>
      </w:r>
      <w:r>
        <w:rPr>
          <w:rFonts w:asciiTheme="minorEastAsia" w:hAnsiTheme="minorEastAsia" w:eastAsiaTheme="minorEastAsia"/>
          <w:color w:val="auto"/>
          <w:sz w:val="24"/>
        </w:rPr>
        <w:t>:</w:t>
      </w:r>
      <w:r>
        <w:rPr>
          <w:rFonts w:hint="eastAsia" w:cs="宋体" w:asciiTheme="minorEastAsia" w:hAnsiTheme="minorEastAsia" w:eastAsiaTheme="minorEastAsia"/>
          <w:color w:val="auto"/>
          <w:sz w:val="24"/>
          <w:u w:val="single"/>
          <w:lang w:val="en-US" w:eastAsia="zh-CN"/>
        </w:rPr>
        <w:t>00</w:t>
      </w:r>
      <w:r>
        <w:rPr>
          <w:rFonts w:asciiTheme="minorEastAsia" w:hAnsiTheme="minorEastAsia" w:eastAsiaTheme="minorEastAsia"/>
          <w:color w:val="auto"/>
          <w:sz w:val="24"/>
        </w:rPr>
        <w:t xml:space="preserve">至 </w:t>
      </w:r>
      <w:r>
        <w:rPr>
          <w:rFonts w:hint="eastAsia" w:cs="宋体" w:asciiTheme="minorEastAsia" w:hAnsiTheme="minorEastAsia" w:eastAsiaTheme="minorEastAsia"/>
          <w:color w:val="auto"/>
          <w:sz w:val="24"/>
          <w:u w:val="single"/>
          <w:lang w:val="en-US" w:eastAsia="zh-CN"/>
        </w:rPr>
        <w:t>2022</w:t>
      </w:r>
      <w:r>
        <w:rPr>
          <w:rFonts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lang w:val="en-US" w:eastAsia="zh-CN"/>
        </w:rPr>
        <w:t>3</w:t>
      </w:r>
      <w:r>
        <w:rPr>
          <w:rFonts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lang w:val="en-US" w:eastAsia="zh-CN"/>
        </w:rPr>
        <w:t>28</w:t>
      </w:r>
      <w:r>
        <w:rPr>
          <w:rFonts w:asciiTheme="minorEastAsia" w:hAnsiTheme="minorEastAsia" w:eastAsiaTheme="minorEastAsia"/>
          <w:color w:val="auto"/>
          <w:sz w:val="24"/>
        </w:rPr>
        <w:t xml:space="preserve">日 </w:t>
      </w:r>
      <w:r>
        <w:rPr>
          <w:rFonts w:hint="eastAsia" w:cs="宋体" w:asciiTheme="minorEastAsia" w:hAnsiTheme="minorEastAsia" w:eastAsiaTheme="minorEastAsia"/>
          <w:color w:val="auto"/>
          <w:sz w:val="24"/>
          <w:u w:val="single"/>
          <w:lang w:val="en-US" w:eastAsia="zh-CN"/>
        </w:rPr>
        <w:t>09</w:t>
      </w:r>
      <w:r>
        <w:rPr>
          <w:rFonts w:asciiTheme="minorEastAsia" w:hAnsiTheme="minorEastAsia" w:eastAsiaTheme="minorEastAsia"/>
          <w:color w:val="auto"/>
          <w:sz w:val="24"/>
        </w:rPr>
        <w:t>:</w:t>
      </w:r>
      <w:r>
        <w:rPr>
          <w:rFonts w:hint="eastAsia" w:cs="宋体" w:asciiTheme="minorEastAsia" w:hAnsiTheme="minorEastAsia" w:eastAsiaTheme="minorEastAsia"/>
          <w:color w:val="auto"/>
          <w:sz w:val="24"/>
          <w:u w:val="single"/>
          <w:lang w:val="en-US" w:eastAsia="zh-CN"/>
        </w:rPr>
        <w:t>30</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u w:val="single"/>
        </w:rPr>
        <w:t>（北京时间）</w:t>
      </w:r>
      <w:r>
        <w:rPr>
          <w:rFonts w:asciiTheme="minorEastAsia" w:hAnsiTheme="minorEastAsia" w:eastAsiaTheme="minorEastAsia"/>
          <w:color w:val="auto"/>
          <w:sz w:val="24"/>
        </w:rPr>
        <w:t>时期间</w:t>
      </w:r>
      <w:r>
        <w:rPr>
          <w:rFonts w:hint="eastAsia" w:ascii="宋体" w:hAnsi="宋体" w:eastAsia="宋体" w:cs="宋体"/>
          <w:color w:val="auto"/>
          <w:sz w:val="24"/>
        </w:rPr>
        <w:t>登录深圳政府采购智慧平台（http://zfcg.szggzy.com:8081/）下载本项目的采购文件。投标人如确定参加投标，首先要在深圳政府采购智慧平台网上办事子系统（http://zfcg.szggzy.com:8081</w:t>
      </w:r>
      <w:bookmarkStart w:id="47" w:name="_GoBack"/>
      <w:bookmarkEnd w:id="47"/>
      <w:r>
        <w:rPr>
          <w:rFonts w:hint="eastAsia" w:ascii="宋体" w:hAnsi="宋体" w:eastAsia="宋体" w:cs="宋体"/>
          <w:color w:val="auto"/>
          <w:sz w:val="24"/>
        </w:rPr>
        <w:t>/TPBidder/memberLogin）网上报名投标，方法为在网上办事子系统后点击“【招标公告】→【我要报名】”；如果网上报名后上传了投标文件，又不参加投标，应再到【我的项目】→【项目流程】→【递交投标(应答)文件】功能点中</w:t>
      </w:r>
      <w:r>
        <w:rPr>
          <w:rFonts w:hint="eastAsia" w:ascii="宋体" w:hAnsi="宋体" w:eastAsia="宋体" w:cs="宋体"/>
          <w:color w:val="000000" w:themeColor="text1"/>
          <w:sz w:val="24"/>
          <w14:textFill>
            <w14:solidFill>
              <w14:schemeClr w14:val="tx1"/>
            </w14:solidFill>
          </w14:textFill>
        </w:rPr>
        <w:t>进行“【撤回本次投标】”操作；如果是未注册为深圳政府采购智慧平台（http://zfcg.szggzy.com:8081/）的供应商，请先办理密钥（请点击），并前往深圳公共资源交易中心（深圳交易集团有限公司政府采购业务分公司）绑定深圳政府采购智慧平台用户（地址：深圳市福田区景田东路70号雅枫国际酒店北侧二楼市政府采购业务窗口服务大厅；电子密钥办理咨询电话：0755-83948165），再进行投标报名。在网上报名后，点击“【我的项目】→【项目流程】→【采购文件下载】”进行招标文件的下载</w:t>
      </w:r>
      <w:r>
        <w:rPr>
          <w:rFonts w:asciiTheme="minorEastAsia" w:hAnsiTheme="minorEastAsia" w:eastAsiaTheme="minorEastAsia"/>
          <w:sz w:val="24"/>
        </w:rPr>
        <w:t>。</w:t>
      </w:r>
    </w:p>
    <w:p>
      <w:pPr>
        <w:pStyle w:val="3"/>
        <w:adjustRightInd w:val="0"/>
        <w:snapToGrid w:val="0"/>
        <w:spacing w:line="360" w:lineRule="auto"/>
        <w:rPr>
          <w:rFonts w:cs="宋体" w:asciiTheme="minorEastAsia" w:hAnsiTheme="minorEastAsia" w:eastAsiaTheme="minorEastAsia"/>
          <w:b w:val="0"/>
          <w:sz w:val="24"/>
          <w:szCs w:val="24"/>
        </w:rPr>
      </w:pPr>
      <w:bookmarkStart w:id="22" w:name="_Toc28359082"/>
      <w:bookmarkStart w:id="23" w:name="_Toc28359005"/>
      <w:bookmarkStart w:id="24" w:name="_Toc35393624"/>
      <w:bookmarkStart w:id="25" w:name="_Toc35393793"/>
      <w:bookmarkStart w:id="26" w:name="_Toc19821"/>
      <w:r>
        <w:rPr>
          <w:rFonts w:hint="eastAsia" w:cs="宋体" w:asciiTheme="minorEastAsia" w:hAnsiTheme="minorEastAsia" w:eastAsiaTheme="minorEastAsia"/>
          <w:b w:val="0"/>
          <w:sz w:val="24"/>
          <w:szCs w:val="24"/>
        </w:rPr>
        <w:t>四、提交投标文件</w:t>
      </w:r>
      <w:bookmarkEnd w:id="22"/>
      <w:bookmarkEnd w:id="23"/>
      <w:r>
        <w:rPr>
          <w:rFonts w:hint="eastAsia" w:cs="宋体" w:asciiTheme="minorEastAsia" w:hAnsiTheme="minorEastAsia" w:eastAsiaTheme="minorEastAsia"/>
          <w:b w:val="0"/>
          <w:sz w:val="24"/>
          <w:szCs w:val="24"/>
        </w:rPr>
        <w:t>截止时间、开标时间和地点</w:t>
      </w:r>
      <w:bookmarkEnd w:id="24"/>
      <w:bookmarkEnd w:id="25"/>
      <w:bookmarkEnd w:id="26"/>
    </w:p>
    <w:p>
      <w:pPr>
        <w:adjustRightInd w:val="0"/>
        <w:snapToGrid w:val="0"/>
        <w:spacing w:line="360" w:lineRule="auto"/>
        <w:ind w:firstLine="480"/>
        <w:rPr>
          <w:rFonts w:cs="宋体" w:asciiTheme="minorEastAsia" w:hAnsiTheme="minorEastAsia" w:eastAsiaTheme="minorEastAsia"/>
          <w:color w:val="auto"/>
          <w:kern w:val="0"/>
          <w:sz w:val="24"/>
        </w:rPr>
      </w:pP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投标截止时间</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所有投标文件应于</w:t>
      </w:r>
      <w:r>
        <w:rPr>
          <w:rFonts w:hint="eastAsia" w:cs="宋体" w:asciiTheme="minorEastAsia" w:hAnsiTheme="minorEastAsia" w:eastAsiaTheme="minorEastAsia"/>
          <w:sz w:val="24"/>
          <w:u w:val="single"/>
          <w:lang w:val="en-US" w:eastAsia="zh-CN"/>
        </w:rPr>
        <w:t>2022</w:t>
      </w:r>
      <w:r>
        <w:rPr>
          <w:rFonts w:asciiTheme="minorEastAsia" w:hAnsiTheme="minorEastAsia" w:eastAsiaTheme="minorEastAsia"/>
          <w:sz w:val="24"/>
        </w:rPr>
        <w:t>年</w:t>
      </w:r>
      <w:r>
        <w:rPr>
          <w:rFonts w:hint="eastAsia" w:cs="宋体" w:asciiTheme="minorEastAsia" w:hAnsiTheme="minorEastAsia" w:eastAsiaTheme="minorEastAsia"/>
          <w:sz w:val="24"/>
          <w:u w:val="single"/>
          <w:lang w:val="en-US" w:eastAsia="zh-CN"/>
        </w:rPr>
        <w:t>3</w:t>
      </w:r>
      <w:r>
        <w:rPr>
          <w:rFonts w:asciiTheme="minorEastAsia" w:hAnsiTheme="minorEastAsia" w:eastAsiaTheme="minorEastAsia"/>
          <w:sz w:val="24"/>
        </w:rPr>
        <w:t>月</w:t>
      </w:r>
      <w:r>
        <w:rPr>
          <w:rFonts w:hint="eastAsia" w:cs="宋体" w:asciiTheme="minorEastAsia" w:hAnsiTheme="minorEastAsia" w:eastAsiaTheme="minorEastAsia"/>
          <w:sz w:val="24"/>
          <w:u w:val="single"/>
          <w:lang w:val="en-US" w:eastAsia="zh-CN"/>
        </w:rPr>
        <w:t>28</w:t>
      </w:r>
      <w:r>
        <w:rPr>
          <w:rFonts w:asciiTheme="minorEastAsia" w:hAnsiTheme="minorEastAsia" w:eastAsiaTheme="minorEastAsia"/>
          <w:sz w:val="24"/>
        </w:rPr>
        <w:t xml:space="preserve">日 </w:t>
      </w:r>
      <w:r>
        <w:rPr>
          <w:rFonts w:hint="eastAsia" w:cs="宋体" w:asciiTheme="minorEastAsia" w:hAnsiTheme="minorEastAsia" w:eastAsiaTheme="minorEastAsia"/>
          <w:sz w:val="24"/>
          <w:u w:val="single"/>
          <w:lang w:val="en-US" w:eastAsia="zh-CN"/>
        </w:rPr>
        <w:t>09</w:t>
      </w:r>
      <w:r>
        <w:rPr>
          <w:rFonts w:asciiTheme="minorEastAsia" w:hAnsiTheme="minorEastAsia" w:eastAsiaTheme="minorEastAsia"/>
          <w:sz w:val="24"/>
        </w:rPr>
        <w:t>:</w:t>
      </w:r>
      <w:r>
        <w:rPr>
          <w:rFonts w:hint="eastAsia" w:cs="宋体" w:asciiTheme="minorEastAsia" w:hAnsiTheme="minorEastAsia" w:eastAsiaTheme="minorEastAsia"/>
          <w:sz w:val="24"/>
          <w:u w:val="single"/>
          <w:lang w:val="en-US" w:eastAsia="zh-CN"/>
        </w:rPr>
        <w:t>30</w:t>
      </w:r>
      <w:r>
        <w:rPr>
          <w:rFonts w:asciiTheme="minorEastAsia" w:hAnsiTheme="minorEastAsia" w:eastAsiaTheme="minorEastAsia"/>
          <w:sz w:val="24"/>
        </w:rPr>
        <w:t xml:space="preserve"> </w:t>
      </w:r>
      <w:r>
        <w:rPr>
          <w:rFonts w:hint="eastAsia" w:cs="宋体" w:asciiTheme="minorEastAsia" w:hAnsiTheme="minorEastAsia" w:eastAsiaTheme="minorEastAsia"/>
          <w:sz w:val="24"/>
          <w:u w:val="single"/>
        </w:rPr>
        <w:t>（北京时间）</w:t>
      </w:r>
      <w:r>
        <w:rPr>
          <w:rFonts w:cs="宋体" w:asciiTheme="minorEastAsia" w:hAnsiTheme="minorEastAsia" w:eastAsiaTheme="minorEastAsia"/>
          <w:color w:val="auto"/>
          <w:kern w:val="0"/>
          <w:sz w:val="24"/>
        </w:rPr>
        <w:t>时之前</w:t>
      </w:r>
      <w:r>
        <w:rPr>
          <w:rFonts w:hint="eastAsia" w:cs="宋体" w:asciiTheme="minorEastAsia" w:hAnsiTheme="minorEastAsia" w:eastAsiaTheme="minorEastAsia"/>
          <w:color w:val="auto"/>
          <w:kern w:val="0"/>
          <w:sz w:val="24"/>
        </w:rPr>
        <w:t>上传到深圳政府采购智慧平台（http://zfcg.szggzy.com:8081/）。具体操作为登录“深圳政府采购智慧平台用户网上办事子系统（http://zfcg.sz</w:t>
      </w:r>
      <w:r>
        <w:rPr>
          <w:rFonts w:hint="eastAsia" w:cs="宋体" w:asciiTheme="minorEastAsia" w:hAnsiTheme="minorEastAsia" w:eastAsiaTheme="minorEastAsia"/>
          <w:kern w:val="0"/>
          <w:sz w:val="24"/>
        </w:rPr>
        <w:t>ggzy.com:8081/TPBidder/memberLogin）”，用“【我的项目】→【项目流程】→【递交投标(应答)文件】”功能点上传投标文件。本项目电子投标文件最大容量为100MB，超过此容量的文件将被</w:t>
      </w:r>
      <w:r>
        <w:rPr>
          <w:rFonts w:hint="eastAsia" w:cs="宋体" w:asciiTheme="minorEastAsia" w:hAnsiTheme="minorEastAsia" w:eastAsiaTheme="minorEastAsia"/>
          <w:color w:val="auto"/>
          <w:kern w:val="0"/>
          <w:sz w:val="24"/>
        </w:rPr>
        <w:t>拒绝</w:t>
      </w:r>
      <w:r>
        <w:rPr>
          <w:rFonts w:cs="宋体" w:asciiTheme="minorEastAsia" w:hAnsiTheme="minorEastAsia" w:eastAsiaTheme="minorEastAsia"/>
          <w:color w:val="auto"/>
          <w:kern w:val="0"/>
          <w:sz w:val="24"/>
        </w:rPr>
        <w:t xml:space="preserve">。 </w:t>
      </w:r>
    </w:p>
    <w:p>
      <w:pPr>
        <w:adjustRightInd w:val="0"/>
        <w:snapToGrid w:val="0"/>
        <w:spacing w:line="360" w:lineRule="auto"/>
        <w:ind w:firstLine="480"/>
        <w:rPr>
          <w:rFonts w:hint="eastAsia" w:ascii="宋体" w:hAnsi="宋体" w:eastAsia="宋体" w:cs="宋体"/>
          <w:color w:val="auto"/>
          <w:kern w:val="0"/>
          <w:sz w:val="24"/>
        </w:rPr>
      </w:pPr>
      <w:r>
        <w:rPr>
          <w:rFonts w:hint="eastAsia" w:cs="宋体" w:asciiTheme="minorEastAsia" w:hAnsiTheme="minorEastAsia" w:eastAsiaTheme="minorEastAsia"/>
          <w:color w:val="auto"/>
          <w:kern w:val="0"/>
          <w:sz w:val="24"/>
        </w:rPr>
        <w:t xml:space="preserve"> 2.</w:t>
      </w:r>
      <w:r>
        <w:rPr>
          <w:rFonts w:cs="宋体" w:asciiTheme="minorEastAsia" w:hAnsiTheme="minorEastAsia" w:eastAsiaTheme="minorEastAsia"/>
          <w:color w:val="auto"/>
          <w:kern w:val="0"/>
          <w:sz w:val="24"/>
        </w:rPr>
        <w:t>开标时间和地点</w:t>
      </w:r>
      <w:r>
        <w:rPr>
          <w:rFonts w:hint="eastAsia" w:cs="宋体" w:asciiTheme="minorEastAsia" w:hAnsiTheme="minorEastAsia" w:eastAsiaTheme="minorEastAsia"/>
          <w:color w:val="auto"/>
          <w:kern w:val="0"/>
          <w:sz w:val="24"/>
        </w:rPr>
        <w:t>：</w:t>
      </w:r>
      <w:r>
        <w:rPr>
          <w:rFonts w:cs="宋体" w:asciiTheme="minorEastAsia" w:hAnsiTheme="minorEastAsia" w:eastAsiaTheme="minorEastAsia"/>
          <w:color w:val="auto"/>
          <w:kern w:val="0"/>
          <w:sz w:val="24"/>
        </w:rPr>
        <w:t>定于</w:t>
      </w:r>
      <w:r>
        <w:rPr>
          <w:rFonts w:hint="eastAsia" w:cs="宋体" w:asciiTheme="minorEastAsia" w:hAnsiTheme="minorEastAsia" w:eastAsiaTheme="minorEastAsia"/>
          <w:color w:val="auto"/>
          <w:sz w:val="24"/>
          <w:u w:val="single"/>
          <w:lang w:val="en-US" w:eastAsia="zh-CN"/>
        </w:rPr>
        <w:t>2022</w:t>
      </w:r>
      <w:r>
        <w:rPr>
          <w:rFonts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lang w:val="en-US" w:eastAsia="zh-CN"/>
        </w:rPr>
        <w:t>3</w:t>
      </w:r>
      <w:r>
        <w:rPr>
          <w:rFonts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lang w:val="en-US" w:eastAsia="zh-CN"/>
        </w:rPr>
        <w:t>28</w:t>
      </w:r>
      <w:r>
        <w:rPr>
          <w:rFonts w:asciiTheme="minorEastAsia" w:hAnsiTheme="minorEastAsia" w:eastAsiaTheme="minorEastAsia"/>
          <w:color w:val="auto"/>
          <w:sz w:val="24"/>
        </w:rPr>
        <w:t xml:space="preserve">日 </w:t>
      </w:r>
      <w:r>
        <w:rPr>
          <w:rFonts w:hint="eastAsia" w:cs="宋体" w:asciiTheme="minorEastAsia" w:hAnsiTheme="minorEastAsia" w:eastAsiaTheme="minorEastAsia"/>
          <w:color w:val="auto"/>
          <w:sz w:val="24"/>
          <w:u w:val="single"/>
          <w:lang w:val="en-US" w:eastAsia="zh-CN"/>
        </w:rPr>
        <w:t>09</w:t>
      </w:r>
      <w:r>
        <w:rPr>
          <w:rFonts w:asciiTheme="minorEastAsia" w:hAnsiTheme="minorEastAsia" w:eastAsiaTheme="minorEastAsia"/>
          <w:color w:val="auto"/>
          <w:sz w:val="24"/>
        </w:rPr>
        <w:t>:</w:t>
      </w:r>
      <w:r>
        <w:rPr>
          <w:rFonts w:hint="eastAsia" w:cs="宋体" w:asciiTheme="minorEastAsia" w:hAnsiTheme="minorEastAsia" w:eastAsiaTheme="minorEastAsia"/>
          <w:color w:val="auto"/>
          <w:sz w:val="24"/>
          <w:u w:val="single"/>
          <w:lang w:val="en-US" w:eastAsia="zh-CN"/>
        </w:rPr>
        <w:t>30</w:t>
      </w:r>
      <w:r>
        <w:rPr>
          <w:rFonts w:hint="eastAsia" w:cs="宋体" w:asciiTheme="minorEastAsia" w:hAnsiTheme="minorEastAsia" w:eastAsiaTheme="minorEastAsia"/>
          <w:color w:val="auto"/>
          <w:sz w:val="24"/>
          <w:u w:val="single"/>
        </w:rPr>
        <w:t>（北京时间）</w:t>
      </w:r>
      <w:r>
        <w:rPr>
          <w:rFonts w:cs="宋体" w:asciiTheme="minorEastAsia" w:hAnsiTheme="minorEastAsia" w:eastAsiaTheme="minorEastAsia"/>
          <w:color w:val="auto"/>
          <w:kern w:val="0"/>
          <w:sz w:val="24"/>
        </w:rPr>
        <w:t>时，在</w:t>
      </w:r>
      <w:r>
        <w:rPr>
          <w:rFonts w:hint="eastAsia" w:ascii="宋体" w:hAnsi="宋体" w:cs="宋体"/>
          <w:color w:val="auto"/>
          <w:sz w:val="24"/>
        </w:rPr>
        <w:t>深圳市福田区竹子林中国经贸大厦</w:t>
      </w:r>
      <w:bookmarkStart w:id="27" w:name="_Hlk45098777"/>
      <w:r>
        <w:rPr>
          <w:rFonts w:hint="eastAsia" w:ascii="宋体" w:hAnsi="宋体" w:cs="宋体"/>
          <w:color w:val="auto"/>
          <w:sz w:val="24"/>
        </w:rPr>
        <w:t>10D</w:t>
      </w:r>
      <w:r>
        <w:rPr>
          <w:rFonts w:ascii="宋体" w:hAnsi="宋体" w:cs="宋体"/>
          <w:color w:val="auto"/>
          <w:sz w:val="24"/>
        </w:rPr>
        <w:t>E</w:t>
      </w:r>
      <w:bookmarkEnd w:id="27"/>
      <w:r>
        <w:rPr>
          <w:rFonts w:hint="eastAsia" w:ascii="宋体" w:hAnsi="宋体" w:cs="宋体"/>
          <w:color w:val="auto"/>
          <w:sz w:val="24"/>
        </w:rPr>
        <w:t>采联国际招标采购集团有限公司深圳分公司</w:t>
      </w:r>
      <w:r>
        <w:rPr>
          <w:rFonts w:cs="宋体" w:asciiTheme="minorEastAsia" w:hAnsiTheme="minorEastAsia" w:eastAsiaTheme="minorEastAsia"/>
          <w:color w:val="auto"/>
          <w:kern w:val="0"/>
          <w:sz w:val="24"/>
        </w:rPr>
        <w:t>公开开标。</w:t>
      </w:r>
      <w:r>
        <w:rPr>
          <w:rFonts w:hint="eastAsia" w:ascii="宋体" w:hAnsi="宋体" w:eastAsia="宋体" w:cs="宋体"/>
          <w:color w:val="auto"/>
          <w:kern w:val="0"/>
          <w:sz w:val="24"/>
        </w:rPr>
        <w:t>供应商可以登录“深圳政府采购智慧平台用户网上办事子系统（http://zfcg.szggzy.com:8081/TPBidder/memberLogin）”，在“【我的项目】→【项目流程】→【开标及解密】”进行在线解密、查询开标情况。</w:t>
      </w:r>
    </w:p>
    <w:p>
      <w:pPr>
        <w:adjustRightInd w:val="0"/>
        <w:snapToGrid w:val="0"/>
        <w:spacing w:line="360" w:lineRule="auto"/>
        <w:ind w:firstLine="480" w:firstLineChars="200"/>
        <w:rPr>
          <w:rFonts w:cs="宋体" w:asciiTheme="minorEastAsia" w:hAnsiTheme="minorEastAsia" w:eastAsiaTheme="minorEastAsia"/>
          <w:kern w:val="0"/>
          <w:sz w:val="24"/>
        </w:rPr>
      </w:pPr>
      <w:r>
        <w:rPr>
          <w:rFonts w:hint="eastAsia" w:ascii="宋体" w:hAnsi="宋体" w:cs="宋体"/>
          <w:color w:val="auto"/>
          <w:kern w:val="0"/>
          <w:sz w:val="24"/>
          <w:lang w:val="en-US" w:eastAsia="zh-CN"/>
        </w:rPr>
        <w:t>3.</w:t>
      </w:r>
      <w:r>
        <w:rPr>
          <w:rFonts w:hint="eastAsia" w:ascii="宋体" w:hAnsi="宋体" w:eastAsia="宋体" w:cs="宋体"/>
          <w:color w:val="auto"/>
          <w:kern w:val="0"/>
          <w:sz w:val="24"/>
        </w:rPr>
        <w:t>在线解密：投标人须在开标当日</w:t>
      </w:r>
      <w:r>
        <w:rPr>
          <w:rFonts w:hint="eastAsia" w:ascii="宋体" w:hAnsi="宋体" w:cs="宋体"/>
          <w:color w:val="auto"/>
          <w:kern w:val="0"/>
          <w:sz w:val="24"/>
          <w:lang w:val="en-US" w:eastAsia="zh-CN"/>
        </w:rPr>
        <w:t>09</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30</w:t>
      </w:r>
      <w:r>
        <w:rPr>
          <w:rFonts w:hint="eastAsia" w:ascii="宋体" w:hAnsi="宋体" w:eastAsia="宋体" w:cs="宋体"/>
          <w:color w:val="auto"/>
          <w:kern w:val="0"/>
          <w:sz w:val="24"/>
        </w:rPr>
        <w:t>:00-</w:t>
      </w:r>
      <w:r>
        <w:rPr>
          <w:rFonts w:hint="eastAsia" w:ascii="宋体" w:hAnsi="宋体" w:eastAsia="宋体" w:cs="宋体"/>
          <w:color w:val="auto"/>
          <w:kern w:val="0"/>
          <w:sz w:val="24"/>
          <w:lang w:val="en-US" w:eastAsia="zh-CN"/>
        </w:rPr>
        <w:t>1</w:t>
      </w:r>
      <w:r>
        <w:rPr>
          <w:rFonts w:hint="eastAsia" w:ascii="宋体" w:hAnsi="宋体" w:cs="宋体"/>
          <w:color w:val="auto"/>
          <w:kern w:val="0"/>
          <w:sz w:val="24"/>
          <w:lang w:val="en-US" w:eastAsia="zh-CN"/>
        </w:rPr>
        <w:t>0</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00</w:t>
      </w:r>
      <w:r>
        <w:rPr>
          <w:rFonts w:hint="eastAsia" w:ascii="宋体" w:hAnsi="宋体" w:eastAsia="宋体" w:cs="宋体"/>
          <w:color w:val="auto"/>
          <w:kern w:val="0"/>
          <w:sz w:val="24"/>
        </w:rPr>
        <w:t>:00期间进行解密，逾期未解密的作无效处理。解密方法：登录“深圳政府采购智慧平台用户网上办事子系统（http://zfcg.szggzy.com:8081/TPBidder/memberLogin）”，使用本单位制作电子投标文件同一个电子密钥，在“【我的项目】→【项目流程】→</w:t>
      </w:r>
      <w:r>
        <w:rPr>
          <w:rFonts w:hint="eastAsia" w:ascii="宋体" w:hAnsi="宋体" w:eastAsia="宋体" w:cs="宋体"/>
          <w:color w:val="000000" w:themeColor="text1"/>
          <w:kern w:val="0"/>
          <w:sz w:val="24"/>
          <w14:textFill>
            <w14:solidFill>
              <w14:schemeClr w14:val="tx1"/>
            </w14:solidFill>
          </w14:textFill>
        </w:rPr>
        <w:t>【开标及解密】”进行在线解密、查询开标情况。</w:t>
      </w:r>
    </w:p>
    <w:p>
      <w:pPr>
        <w:pStyle w:val="3"/>
        <w:adjustRightInd w:val="0"/>
        <w:snapToGrid w:val="0"/>
        <w:spacing w:line="360" w:lineRule="auto"/>
        <w:rPr>
          <w:rFonts w:cs="宋体" w:asciiTheme="minorEastAsia" w:hAnsiTheme="minorEastAsia" w:eastAsiaTheme="minorEastAsia"/>
          <w:b w:val="0"/>
          <w:bCs w:val="0"/>
          <w:sz w:val="24"/>
          <w:szCs w:val="24"/>
        </w:rPr>
      </w:pPr>
      <w:bookmarkStart w:id="28" w:name="_Toc27097"/>
      <w:bookmarkStart w:id="29" w:name="_Toc28359084"/>
      <w:bookmarkStart w:id="30" w:name="_Toc28359007"/>
      <w:bookmarkStart w:id="31" w:name="_Toc35393794"/>
      <w:bookmarkStart w:id="32" w:name="_Toc35393625"/>
      <w:r>
        <w:rPr>
          <w:rFonts w:hint="eastAsia" w:cs="宋体" w:asciiTheme="minorEastAsia" w:hAnsiTheme="minorEastAsia" w:eastAsiaTheme="minorEastAsia"/>
          <w:b w:val="0"/>
          <w:bCs w:val="0"/>
          <w:sz w:val="24"/>
          <w:szCs w:val="24"/>
        </w:rPr>
        <w:t>五、公告期限</w:t>
      </w:r>
      <w:bookmarkEnd w:id="28"/>
      <w:bookmarkEnd w:id="29"/>
      <w:bookmarkEnd w:id="30"/>
      <w:bookmarkEnd w:id="31"/>
      <w:bookmarkEnd w:id="32"/>
    </w:p>
    <w:p>
      <w:pPr>
        <w:adjustRightInd w:val="0"/>
        <w:snapToGrid w:val="0"/>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自本公告发布之日起5个工作日。</w:t>
      </w:r>
    </w:p>
    <w:p>
      <w:pPr>
        <w:pStyle w:val="3"/>
        <w:adjustRightInd w:val="0"/>
        <w:snapToGrid w:val="0"/>
        <w:spacing w:line="360" w:lineRule="auto"/>
        <w:rPr>
          <w:rFonts w:cs="宋体" w:asciiTheme="minorEastAsia" w:hAnsiTheme="minorEastAsia" w:eastAsiaTheme="minorEastAsia"/>
          <w:b w:val="0"/>
          <w:sz w:val="24"/>
          <w:szCs w:val="24"/>
        </w:rPr>
      </w:pPr>
      <w:bookmarkStart w:id="33" w:name="_Toc30023"/>
      <w:bookmarkStart w:id="34" w:name="_Toc35393626"/>
      <w:bookmarkStart w:id="35" w:name="_Toc35393795"/>
      <w:r>
        <w:rPr>
          <w:rFonts w:hint="eastAsia" w:cs="宋体" w:asciiTheme="minorEastAsia" w:hAnsiTheme="minorEastAsia" w:eastAsiaTheme="minorEastAsia"/>
          <w:b w:val="0"/>
          <w:sz w:val="24"/>
          <w:szCs w:val="24"/>
        </w:rPr>
        <w:t>六、其他补充事宜</w:t>
      </w:r>
      <w:bookmarkEnd w:id="33"/>
      <w:bookmarkEnd w:id="34"/>
      <w:bookmarkEnd w:id="35"/>
    </w:p>
    <w:p>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bookmarkStart w:id="36" w:name="_Toc28359008"/>
      <w:bookmarkStart w:id="37" w:name="_Toc35393627"/>
      <w:bookmarkStart w:id="38" w:name="_Toc28359085"/>
      <w:bookmarkStart w:id="39" w:name="_Toc35393796"/>
      <w:r>
        <w:rPr>
          <w:rFonts w:hint="eastAsia" w:cs="宋体" w:asciiTheme="minorEastAsia" w:hAnsiTheme="minorEastAsia" w:eastAsiaTheme="minorEastAsia"/>
          <w:sz w:val="24"/>
        </w:rPr>
        <w:t xml:space="preserve"> 1.</w:t>
      </w:r>
      <w:r>
        <w:rPr>
          <w:rFonts w:cs="宋体" w:asciiTheme="minorEastAsia" w:hAnsiTheme="minorEastAsia" w:eastAsiaTheme="minorEastAsia"/>
          <w:sz w:val="24"/>
        </w:rPr>
        <w:t>本项目实行网上投标，采用电子投标文件。</w:t>
      </w:r>
    </w:p>
    <w:p>
      <w:pPr>
        <w:adjustRightInd w:val="0"/>
        <w:snapToGrid w:val="0"/>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报名操作：投标人如确定参加投标，首先要在深圳政府采购网上报名投标，方法为登录深圳政府采购智慧平台（http://zfcg.szggzy.com:8081/）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深圳交易集团有限公司政府采购业务分公司）（http://www.szzfcg.cn/）,先办理注册手续（注册咨询：83938966；电子密钥咨询：83948165 4008301330），再进行投标报名。在网上报名后，点击“我的项目→项目流程”中进行招标文件的下载。</w:t>
      </w:r>
    </w:p>
    <w:p>
      <w:pPr>
        <w:adjustRightInd w:val="0"/>
        <w:snapToGrid w:val="0"/>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3.开标操作：投标人可以登录“深圳政府采购智慧平台（http://zfcg.szggzy.com:8081/）”，在系统登录首页面即可查看开标情况。</w:t>
      </w:r>
    </w:p>
    <w:p>
      <w:pPr>
        <w:adjustRightInd w:val="0"/>
        <w:snapToGrid w:val="0"/>
        <w:spacing w:line="360" w:lineRule="auto"/>
        <w:ind w:firstLine="480"/>
        <w:rPr>
          <w:rFonts w:ascii="宋体" w:hAnsi="宋体" w:eastAsia="宋体" w:cs="宋体"/>
          <w:color w:val="auto"/>
          <w:sz w:val="24"/>
        </w:rPr>
      </w:pPr>
      <w:r>
        <w:rPr>
          <w:rFonts w:hint="eastAsia" w:ascii="宋体" w:hAnsi="宋体" w:eastAsia="宋体" w:cs="宋体"/>
          <w:color w:val="000000" w:themeColor="text1"/>
          <w:sz w:val="24"/>
          <w14:textFill>
            <w14:solidFill>
              <w14:schemeClr w14:val="tx1"/>
            </w14:solidFill>
          </w14:textFill>
        </w:rPr>
        <w:t>4.投标操作：具体操作为登录“深圳政府采购智慧平台（http://zfcg.szggzy.com:8081/）网站”，用“我的项目→项目流程→递交投标(应答)文件→上传投标文件”功能点上传投标文件。本项目电子投标文件最大容量为100MB，超过此容量的文件将被拒绝。</w:t>
      </w:r>
    </w:p>
    <w:p>
      <w:pPr>
        <w:adjustRightInd w:val="0"/>
        <w:snapToGrid w:val="0"/>
        <w:spacing w:line="360" w:lineRule="auto"/>
        <w:ind w:firstLine="480"/>
        <w:rPr>
          <w:rFonts w:ascii="宋体" w:hAnsi="宋体" w:eastAsia="宋体" w:cs="宋体"/>
          <w:color w:val="auto"/>
          <w:sz w:val="24"/>
        </w:rPr>
      </w:pP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采购文件澄清/修改事</w:t>
      </w:r>
      <w:r>
        <w:rPr>
          <w:rFonts w:hint="eastAsia" w:cs="宋体" w:asciiTheme="minorEastAsia" w:hAnsiTheme="minorEastAsia" w:eastAsiaTheme="minorEastAsia"/>
          <w:color w:val="auto"/>
          <w:sz w:val="24"/>
        </w:rPr>
        <w:t>项：</w:t>
      </w:r>
      <w:r>
        <w:rPr>
          <w:rFonts w:hint="eastAsia" w:cs="宋体" w:asciiTheme="minorEastAsia" w:hAnsiTheme="minorEastAsia" w:eastAsiaTheme="minorEastAsia"/>
          <w:color w:val="auto"/>
          <w:sz w:val="24"/>
          <w:u w:val="single"/>
          <w:lang w:val="en-US" w:eastAsia="zh-CN"/>
        </w:rPr>
        <w:t>2022</w:t>
      </w:r>
      <w:r>
        <w:rPr>
          <w:rFonts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lang w:val="en-US" w:eastAsia="zh-CN"/>
        </w:rPr>
        <w:t>3</w:t>
      </w:r>
      <w:r>
        <w:rPr>
          <w:rFonts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lang w:val="en-US" w:eastAsia="zh-CN"/>
        </w:rPr>
        <w:t>23</w:t>
      </w:r>
      <w:r>
        <w:rPr>
          <w:rFonts w:asciiTheme="minorEastAsia" w:hAnsiTheme="minorEastAsia" w:eastAsiaTheme="minorEastAsia"/>
          <w:color w:val="auto"/>
          <w:sz w:val="24"/>
        </w:rPr>
        <w:t xml:space="preserve">日 </w:t>
      </w:r>
      <w:r>
        <w:rPr>
          <w:rFonts w:hint="eastAsia" w:cs="宋体" w:asciiTheme="minorEastAsia" w:hAnsiTheme="minorEastAsia" w:eastAsiaTheme="minorEastAsia"/>
          <w:color w:val="auto"/>
          <w:sz w:val="24"/>
          <w:u w:val="single"/>
          <w:lang w:val="en-US" w:eastAsia="zh-CN"/>
        </w:rPr>
        <w:t>17</w:t>
      </w:r>
      <w:r>
        <w:rPr>
          <w:rFonts w:asciiTheme="minorEastAsia" w:hAnsiTheme="minorEastAsia" w:eastAsiaTheme="minorEastAsia"/>
          <w:color w:val="auto"/>
          <w:sz w:val="24"/>
        </w:rPr>
        <w:t>:</w:t>
      </w:r>
      <w:r>
        <w:rPr>
          <w:rFonts w:hint="eastAsia" w:cs="宋体" w:asciiTheme="minorEastAsia" w:hAnsiTheme="minorEastAsia" w:eastAsiaTheme="minorEastAsia"/>
          <w:color w:val="auto"/>
          <w:sz w:val="24"/>
          <w:u w:val="single"/>
          <w:lang w:val="en-US" w:eastAsia="zh-CN"/>
        </w:rPr>
        <w:t>30</w:t>
      </w:r>
      <w:r>
        <w:rPr>
          <w:rFonts w:hint="eastAsia" w:cs="宋体" w:asciiTheme="minorEastAsia" w:hAnsiTheme="minorEastAsia" w:eastAsiaTheme="minorEastAsia"/>
          <w:color w:val="auto"/>
          <w:sz w:val="24"/>
          <w:u w:val="single"/>
        </w:rPr>
        <w:t>（北京时间）</w:t>
      </w:r>
      <w:r>
        <w:rPr>
          <w:rFonts w:cs="宋体" w:asciiTheme="minorEastAsia" w:hAnsiTheme="minorEastAsia" w:eastAsiaTheme="minorEastAsia"/>
          <w:color w:val="auto"/>
          <w:sz w:val="24"/>
        </w:rPr>
        <w:t>时</w:t>
      </w:r>
      <w:r>
        <w:rPr>
          <w:rFonts w:hint="eastAsia" w:cs="宋体" w:asciiTheme="minorEastAsia" w:hAnsiTheme="minorEastAsia" w:eastAsiaTheme="minorEastAsia"/>
          <w:color w:val="auto"/>
          <w:sz w:val="24"/>
        </w:rPr>
        <w:t>前</w:t>
      </w:r>
      <w:r>
        <w:rPr>
          <w:rFonts w:cs="宋体" w:asciiTheme="minorEastAsia" w:hAnsiTheme="minorEastAsia" w:eastAsiaTheme="minorEastAsia"/>
          <w:color w:val="auto"/>
          <w:sz w:val="24"/>
        </w:rPr>
        <w:t>，供应商如认为采购文件存在不明确、不清晰和前后不一致等问题，要求对采购文件作出澄清的，可登录</w:t>
      </w:r>
      <w:r>
        <w:rPr>
          <w:rFonts w:hint="eastAsia" w:ascii="宋体" w:hAnsi="宋体" w:eastAsia="宋体" w:cs="宋体"/>
          <w:color w:val="auto"/>
          <w:sz w:val="24"/>
        </w:rPr>
        <w:t>深圳政府采购智慧平台（http://zfcg.szggzy.com:8081/）→“深圳政府采购智慧平台用户网上办事子系统（http://zfcg.szggzy.com:8081/TPBidder/memberLogin）</w:t>
      </w:r>
      <w:r>
        <w:rPr>
          <w:rFonts w:cs="宋体" w:asciiTheme="minorEastAsia" w:hAnsiTheme="minorEastAsia" w:eastAsiaTheme="minorEastAsia"/>
          <w:color w:val="auto"/>
          <w:sz w:val="24"/>
        </w:rPr>
        <w:t>，</w:t>
      </w:r>
      <w:r>
        <w:rPr>
          <w:rFonts w:hint="eastAsia" w:ascii="宋体" w:hAnsi="宋体" w:eastAsia="宋体" w:cs="宋体"/>
          <w:color w:val="auto"/>
          <w:sz w:val="24"/>
        </w:rPr>
        <w:t>在“【我的项目】→【项目流程】→【提问】”功能点中填写需澄清内容。2022年</w:t>
      </w:r>
      <w:r>
        <w:rPr>
          <w:rFonts w:hint="eastAsia" w:ascii="宋体" w:hAnsi="宋体" w:cs="宋体"/>
          <w:color w:val="auto"/>
          <w:sz w:val="24"/>
          <w:u w:val="single"/>
          <w:lang w:val="en-US" w:eastAsia="zh-CN"/>
        </w:rPr>
        <w:t>3</w:t>
      </w:r>
      <w:r>
        <w:rPr>
          <w:rFonts w:hint="eastAsia" w:ascii="宋体" w:hAnsi="宋体" w:eastAsia="宋体" w:cs="宋体"/>
          <w:color w:val="auto"/>
          <w:sz w:val="24"/>
        </w:rPr>
        <w:t>月</w:t>
      </w:r>
      <w:r>
        <w:rPr>
          <w:rFonts w:hint="eastAsia" w:ascii="宋体" w:hAnsi="宋体" w:cs="宋体"/>
          <w:color w:val="auto"/>
          <w:sz w:val="24"/>
          <w:u w:val="single"/>
          <w:lang w:val="en-US" w:eastAsia="zh-CN"/>
        </w:rPr>
        <w:t>25</w:t>
      </w:r>
      <w:r>
        <w:rPr>
          <w:rFonts w:hint="eastAsia" w:ascii="宋体" w:hAnsi="宋体" w:eastAsia="宋体" w:cs="宋体"/>
          <w:color w:val="auto"/>
          <w:sz w:val="24"/>
        </w:rPr>
        <w:t>日17:30（北京时间）前将采购文件澄清/修改情况在“【我的项目】→【项目流程】→【答疑澄清文件下载】”中公布，望投标人予以关注。</w:t>
      </w:r>
    </w:p>
    <w:p>
      <w:pPr>
        <w:adjustRightInd w:val="0"/>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auto"/>
          <w:sz w:val="24"/>
        </w:rPr>
        <w:t>（重要提示：“提出采购文件澄清要求”不</w:t>
      </w:r>
      <w:r>
        <w:rPr>
          <w:rFonts w:hint="eastAsia" w:ascii="宋体" w:hAnsi="宋体" w:eastAsia="宋体" w:cs="宋体"/>
          <w:color w:val="000000" w:themeColor="text1"/>
          <w:sz w:val="24"/>
          <w14:textFill>
            <w14:solidFill>
              <w14:schemeClr w14:val="tx1"/>
            </w14:solidFill>
          </w14:textFill>
        </w:rPr>
        <w:t>等同于“对采购文件质疑”，供应商提出的澄清要求内容如出现“质疑”字眼，将予以退回。供应商如认为采购文件存在限制性、倾向性、其权益受到损害，应在采购文件公布之日起七个工作日内以书面形式提出质疑。</w:t>
      </w:r>
    </w:p>
    <w:p>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本招标公告及本项目招标文件所涉及的时间一律为北京时间。投标人有义务在招标活动期间浏览深圳政府采购智慧平台（http://zfcg.szggzy.com:8081/），在深圳政府采购智慧平台（http://zfcg.szggzy.com:8081/）网上公布的与本次招标项目有关的信息视为已送达各投标人。</w:t>
      </w:r>
    </w:p>
    <w:p>
      <w:pPr>
        <w:adjustRightInd w:val="0"/>
        <w:snapToGrid w:val="0"/>
        <w:spacing w:line="360" w:lineRule="auto"/>
        <w:ind w:firstLine="480"/>
        <w:rPr>
          <w:rFonts w:cs="宋体" w:asciiTheme="minorEastAsia" w:hAnsiTheme="minorEastAsia" w:eastAsiaTheme="minorEastAsia"/>
          <w:sz w:val="24"/>
        </w:rPr>
      </w:pPr>
      <w:r>
        <w:rPr>
          <w:rFonts w:hint="eastAsia" w:ascii="宋体" w:hAnsi="宋体" w:eastAsia="宋体" w:cs="宋体"/>
          <w:color w:val="000000" w:themeColor="text1"/>
          <w:sz w:val="24"/>
          <w14:textFill>
            <w14:solidFill>
              <w14:schemeClr w14:val="tx1"/>
            </w14:solidFill>
          </w14:textFill>
        </w:rPr>
        <w:t>7.本项目不需要投标保证金。</w:t>
      </w:r>
    </w:p>
    <w:p>
      <w:pPr>
        <w:adjustRightInd w:val="0"/>
        <w:snapToGrid w:val="0"/>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8</w:t>
      </w:r>
      <w:r>
        <w:rPr>
          <w:rFonts w:cs="宋体" w:asciiTheme="minorEastAsia" w:hAnsiTheme="minorEastAsia" w:eastAsiaTheme="minorEastAsia"/>
          <w:sz w:val="24"/>
        </w:rPr>
        <w:t>.</w:t>
      </w:r>
      <w:bookmarkStart w:id="40" w:name="_Hlk41992292"/>
      <w:r>
        <w:rPr>
          <w:rFonts w:hint="eastAsia" w:cs="宋体" w:asciiTheme="minorEastAsia" w:hAnsiTheme="minorEastAsia" w:eastAsiaTheme="minorEastAsia"/>
          <w:sz w:val="24"/>
        </w:rPr>
        <w:t>需要落实的政府采购政策：</w:t>
      </w:r>
      <w:r>
        <w:rPr>
          <w:rFonts w:hint="eastAsia" w:ascii="宋体" w:hAnsi="宋体"/>
          <w:bCs/>
          <w:sz w:val="24"/>
        </w:rPr>
        <w:t>《政府采购促进中小企业发展管理办法》（财库〔2020〕46号）</w:t>
      </w:r>
      <w:r>
        <w:rPr>
          <w:rFonts w:hint="eastAsia" w:cs="宋体" w:asciiTheme="minorEastAsia" w:hAnsiTheme="minorEastAsia" w:eastAsiaTheme="minorEastAsia"/>
          <w:sz w:val="24"/>
        </w:rPr>
        <w:t>、《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r>
        <w:rPr>
          <w:rFonts w:cs="宋体" w:asciiTheme="minorEastAsia" w:hAnsiTheme="minorEastAsia" w:eastAsiaTheme="minorEastAsia"/>
          <w:sz w:val="24"/>
        </w:rPr>
        <w:t>、《关于调整优化节能产品、环境标志产品政府采购执行机制的通知》（财库〔2019〕9号）、</w:t>
      </w:r>
      <w:bookmarkEnd w:id="40"/>
      <w:r>
        <w:rPr>
          <w:rFonts w:hint="eastAsia" w:cs="宋体" w:asciiTheme="minorEastAsia" w:hAnsiTheme="minorEastAsia" w:eastAsiaTheme="minorEastAsia"/>
          <w:sz w:val="24"/>
        </w:rPr>
        <w:t>《快递包装政府采购需求标准（试行）》（财办库〔2020〕123号）</w:t>
      </w:r>
      <w:r>
        <w:rPr>
          <w:rFonts w:cs="宋体" w:asciiTheme="minorEastAsia" w:hAnsiTheme="minorEastAsia" w:eastAsiaTheme="minorEastAsia"/>
          <w:sz w:val="24"/>
        </w:rPr>
        <w:t>等</w:t>
      </w:r>
      <w:r>
        <w:rPr>
          <w:rFonts w:hint="eastAsia" w:cs="宋体" w:asciiTheme="minorEastAsia" w:hAnsiTheme="minorEastAsia" w:eastAsiaTheme="minorEastAsia"/>
          <w:sz w:val="24"/>
        </w:rPr>
        <w:t>。</w:t>
      </w:r>
    </w:p>
    <w:p>
      <w:pPr>
        <w:adjustRightInd w:val="0"/>
        <w:snapToGrid w:val="0"/>
        <w:spacing w:line="360" w:lineRule="auto"/>
        <w:ind w:firstLine="480"/>
        <w:rPr>
          <w:rFonts w:ascii="宋体" w:hAnsi="宋体"/>
          <w:sz w:val="24"/>
        </w:rPr>
      </w:pPr>
      <w:r>
        <w:rPr>
          <w:rFonts w:hint="eastAsia" w:ascii="宋体" w:hAnsi="宋体"/>
          <w:sz w:val="24"/>
          <w:lang w:val="en-US" w:eastAsia="zh-CN"/>
        </w:rPr>
        <w:t>9</w:t>
      </w:r>
      <w:r>
        <w:rPr>
          <w:rFonts w:ascii="宋体" w:hAnsi="宋体"/>
          <w:sz w:val="24"/>
        </w:rPr>
        <w:t>.</w:t>
      </w:r>
      <w:r>
        <w:rPr>
          <w:rFonts w:hint="eastAsia" w:ascii="宋体" w:hAnsi="宋体"/>
          <w:bCs/>
          <w:sz w:val="24"/>
        </w:rPr>
        <w:t>本项目相关公告在以下媒体发布</w:t>
      </w:r>
    </w:p>
    <w:p>
      <w:pPr>
        <w:pStyle w:val="7"/>
        <w:tabs>
          <w:tab w:val="left" w:pos="420"/>
          <w:tab w:val="left" w:pos="1680"/>
        </w:tabs>
        <w:adjustRightInd w:val="0"/>
        <w:snapToGrid w:val="0"/>
        <w:spacing w:line="360" w:lineRule="auto"/>
        <w:ind w:firstLine="566" w:firstLineChars="236"/>
        <w:rPr>
          <w:rFonts w:cs="宋体" w:asciiTheme="minorEastAsia" w:hAnsiTheme="minorEastAsia" w:eastAsiaTheme="minorEastAsia"/>
          <w:sz w:val="24"/>
        </w:rPr>
      </w:pPr>
      <w:r>
        <w:rPr>
          <w:rFonts w:hint="eastAsia" w:cs="宋体" w:asciiTheme="minorEastAsia" w:hAnsiTheme="minorEastAsia" w:eastAsiaTheme="minorEastAsia"/>
          <w:sz w:val="24"/>
        </w:rPr>
        <w:t>1）法定媒体：中国政府采购网（www.ccgp.gov.cn）、</w:t>
      </w:r>
      <w:r>
        <w:rPr>
          <w:rFonts w:hint="eastAsia" w:ascii="宋体" w:hAnsi="宋体" w:eastAsia="宋体" w:cs="宋体"/>
          <w:color w:val="000000" w:themeColor="text1"/>
          <w:sz w:val="24"/>
          <w14:textFill>
            <w14:solidFill>
              <w14:schemeClr w14:val="tx1"/>
            </w14:solidFill>
          </w14:textFill>
        </w:rPr>
        <w:t>深圳政府采购智慧平台（http://zfcg.szggzy.com:8081/）</w:t>
      </w:r>
      <w:r>
        <w:rPr>
          <w:rFonts w:hint="eastAsia" w:cs="宋体" w:asciiTheme="minorEastAsia" w:hAnsiTheme="minorEastAsia" w:eastAsiaTheme="minorEastAsia"/>
          <w:sz w:val="24"/>
        </w:rPr>
        <w:t>。相关公告在法定媒体上公布之日即视为有效送达，不再另行通知。</w:t>
      </w:r>
    </w:p>
    <w:p>
      <w:pPr>
        <w:adjustRightInd w:val="0"/>
        <w:snapToGrid w:val="0"/>
        <w:spacing w:line="360" w:lineRule="auto"/>
        <w:ind w:firstLine="566" w:firstLineChars="236"/>
        <w:rPr>
          <w:rFonts w:ascii="宋体" w:hAnsi="宋体"/>
          <w:sz w:val="24"/>
        </w:rPr>
      </w:pPr>
      <w:r>
        <w:rPr>
          <w:rFonts w:hint="eastAsia" w:ascii="宋体" w:hAnsi="宋体"/>
          <w:sz w:val="24"/>
        </w:rPr>
        <w:t>2）采购代理机构网站（www.chinapsp.cn）。</w:t>
      </w:r>
    </w:p>
    <w:p>
      <w:pPr>
        <w:adjustRightInd w:val="0"/>
        <w:snapToGrid w:val="0"/>
        <w:spacing w:line="360" w:lineRule="auto"/>
        <w:ind w:firstLine="566" w:firstLineChars="236"/>
        <w:rPr>
          <w:rFonts w:ascii="宋体" w:hAnsi="宋体"/>
          <w:sz w:val="24"/>
        </w:rPr>
      </w:pPr>
      <w:r>
        <w:rPr>
          <w:rFonts w:hint="eastAsia" w:ascii="宋体" w:hAnsi="宋体"/>
          <w:sz w:val="24"/>
        </w:rPr>
        <w:t>3）</w:t>
      </w:r>
      <w:r>
        <w:rPr>
          <w:rFonts w:hint="eastAsia" w:asciiTheme="minorEastAsia" w:hAnsiTheme="minorEastAsia" w:eastAsiaTheme="minorEastAsia"/>
          <w:sz w:val="24"/>
        </w:rPr>
        <w:t>以上媒体公告内容不一致的，以</w:t>
      </w:r>
      <w:r>
        <w:rPr>
          <w:rFonts w:hint="eastAsia" w:cs="宋体" w:asciiTheme="minorEastAsia" w:hAnsiTheme="minorEastAsia" w:eastAsiaTheme="minorEastAsia"/>
          <w:sz w:val="24"/>
        </w:rPr>
        <w:t>深圳市政府采购监管网（zfcg.sz.gov.cn）</w:t>
      </w:r>
      <w:r>
        <w:rPr>
          <w:rFonts w:hint="eastAsia" w:asciiTheme="minorEastAsia" w:hAnsiTheme="minorEastAsia" w:eastAsiaTheme="minorEastAsia"/>
          <w:sz w:val="24"/>
        </w:rPr>
        <w:t>的公告内容为准。</w:t>
      </w:r>
    </w:p>
    <w:p>
      <w:pPr>
        <w:pStyle w:val="3"/>
        <w:adjustRightInd w:val="0"/>
        <w:snapToGrid w:val="0"/>
        <w:spacing w:line="360" w:lineRule="auto"/>
        <w:rPr>
          <w:rFonts w:cs="宋体" w:asciiTheme="minorEastAsia" w:hAnsiTheme="minorEastAsia" w:eastAsiaTheme="minorEastAsia"/>
          <w:b w:val="0"/>
          <w:sz w:val="24"/>
          <w:szCs w:val="24"/>
        </w:rPr>
      </w:pPr>
      <w:bookmarkStart w:id="41" w:name="_Toc12889"/>
      <w:r>
        <w:rPr>
          <w:rFonts w:hint="eastAsia" w:cs="宋体" w:asciiTheme="minorEastAsia" w:hAnsiTheme="minorEastAsia" w:eastAsiaTheme="minorEastAsia"/>
          <w:b w:val="0"/>
          <w:sz w:val="24"/>
          <w:szCs w:val="24"/>
        </w:rPr>
        <w:t>七、对本次采购提出询问，请按</w:t>
      </w:r>
      <w:r>
        <w:rPr>
          <w:rFonts w:cs="宋体" w:asciiTheme="minorEastAsia" w:hAnsiTheme="minorEastAsia" w:eastAsiaTheme="minorEastAsia"/>
          <w:b w:val="0"/>
          <w:sz w:val="24"/>
          <w:szCs w:val="24"/>
        </w:rPr>
        <w:t>以下方式</w:t>
      </w:r>
      <w:r>
        <w:rPr>
          <w:rFonts w:hint="eastAsia" w:cs="宋体" w:asciiTheme="minorEastAsia" w:hAnsiTheme="minorEastAsia" w:eastAsiaTheme="minorEastAsia"/>
          <w:b w:val="0"/>
          <w:sz w:val="24"/>
          <w:szCs w:val="24"/>
        </w:rPr>
        <w:t>联系。</w:t>
      </w:r>
      <w:bookmarkEnd w:id="36"/>
      <w:bookmarkEnd w:id="37"/>
      <w:bookmarkEnd w:id="38"/>
      <w:bookmarkEnd w:id="39"/>
      <w:bookmarkEnd w:id="41"/>
    </w:p>
    <w:p>
      <w:pPr>
        <w:widowControl/>
        <w:adjustRightInd w:val="0"/>
        <w:snapToGrid w:val="0"/>
        <w:spacing w:line="360" w:lineRule="auto"/>
        <w:jc w:val="left"/>
        <w:rPr>
          <w:rFonts w:asciiTheme="minorEastAsia" w:hAnsiTheme="minorEastAsia" w:eastAsiaTheme="minorEastAsia"/>
          <w:sz w:val="24"/>
        </w:rPr>
      </w:pPr>
      <w:r>
        <w:rPr>
          <w:rFonts w:hint="eastAsia" w:cs="宋体" w:asciiTheme="minorEastAsia" w:hAnsiTheme="minorEastAsia" w:eastAsiaTheme="minorEastAsia"/>
          <w:sz w:val="24"/>
        </w:rPr>
        <w:t>　　　 1.采购人信息</w:t>
      </w:r>
    </w:p>
    <w:p>
      <w:pPr>
        <w:adjustRightInd w:val="0"/>
        <w:snapToGrid w:val="0"/>
        <w:spacing w:line="360" w:lineRule="auto"/>
        <w:ind w:left="1079" w:leftChars="371" w:hanging="300" w:hangingChars="125"/>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名 称：</w:t>
      </w:r>
      <w:r>
        <w:rPr>
          <w:rFonts w:hint="eastAsia" w:cs="宋体" w:asciiTheme="minorEastAsia" w:hAnsiTheme="minorEastAsia" w:eastAsiaTheme="minorEastAsia"/>
          <w:bCs/>
          <w:color w:val="auto"/>
          <w:kern w:val="0"/>
          <w:sz w:val="24"/>
          <w:lang w:eastAsia="zh-CN"/>
        </w:rPr>
        <w:t>深圳市残疾人联合会</w:t>
      </w:r>
    </w:p>
    <w:p>
      <w:pPr>
        <w:adjustRightInd w:val="0"/>
        <w:snapToGrid w:val="0"/>
        <w:spacing w:line="360" w:lineRule="auto"/>
        <w:ind w:left="1079" w:leftChars="371" w:hanging="300" w:hangingChars="125"/>
        <w:jc w:val="left"/>
        <w:rPr>
          <w:rFonts w:asciiTheme="minorEastAsia" w:hAnsiTheme="minorEastAsia" w:eastAsiaTheme="minorEastAsia"/>
          <w:sz w:val="24"/>
        </w:rPr>
      </w:pPr>
      <w:r>
        <w:rPr>
          <w:rFonts w:hint="eastAsia" w:asciiTheme="minorEastAsia" w:hAnsiTheme="minorEastAsia" w:eastAsiaTheme="minorEastAsia"/>
          <w:sz w:val="24"/>
        </w:rPr>
        <w:t>地址：深圳市罗湖区笋岗东路3012号中民时代广场B座12楼</w:t>
      </w:r>
    </w:p>
    <w:p>
      <w:pPr>
        <w:adjustRightInd w:val="0"/>
        <w:snapToGrid w:val="0"/>
        <w:spacing w:line="360" w:lineRule="auto"/>
        <w:ind w:left="1079" w:leftChars="371" w:hanging="300" w:hangingChars="125"/>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联系方式：</w:t>
      </w:r>
      <w:r>
        <w:rPr>
          <w:rFonts w:hint="eastAsia" w:asciiTheme="minorEastAsia" w:hAnsiTheme="minorEastAsia" w:eastAsiaTheme="minorEastAsia"/>
          <w:sz w:val="24"/>
          <w:lang w:val="en-US" w:eastAsia="zh-CN"/>
        </w:rPr>
        <w:t>侯先生 0755-82727338</w:t>
      </w:r>
      <w:bookmarkStart w:id="42" w:name="_Toc28359086"/>
      <w:bookmarkStart w:id="43" w:name="_Toc28359009"/>
    </w:p>
    <w:p>
      <w:pPr>
        <w:adjustRightInd w:val="0"/>
        <w:snapToGrid w:val="0"/>
        <w:spacing w:line="360" w:lineRule="auto"/>
        <w:ind w:left="1079" w:leftChars="371" w:hanging="300" w:hangingChars="125"/>
        <w:jc w:val="left"/>
        <w:rPr>
          <w:rFonts w:asciiTheme="minorEastAsia" w:hAnsiTheme="minorEastAsia" w:eastAsiaTheme="minorEastAsia"/>
          <w:sz w:val="24"/>
        </w:rPr>
      </w:pPr>
      <w:r>
        <w:rPr>
          <w:rFonts w:hint="eastAsia" w:cs="宋体" w:asciiTheme="minorEastAsia" w:hAnsiTheme="minorEastAsia" w:eastAsiaTheme="minorEastAsia"/>
          <w:sz w:val="24"/>
        </w:rPr>
        <w:t>2.采购代理机构</w:t>
      </w:r>
      <w:bookmarkEnd w:id="42"/>
      <w:bookmarkEnd w:id="43"/>
    </w:p>
    <w:p>
      <w:pPr>
        <w:adjustRightInd w:val="0"/>
        <w:snapToGrid w:val="0"/>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名 称：</w:t>
      </w:r>
      <w:r>
        <w:rPr>
          <w:rFonts w:hint="eastAsia" w:cs="宋体" w:asciiTheme="minorEastAsia" w:hAnsiTheme="minorEastAsia" w:eastAsiaTheme="minorEastAsia"/>
          <w:sz w:val="24"/>
        </w:rPr>
        <w:t>采联国际招标采购集团有限公司</w:t>
      </w:r>
    </w:p>
    <w:p>
      <w:pPr>
        <w:adjustRightInd w:val="0"/>
        <w:snapToGrid w:val="0"/>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地　址：</w:t>
      </w:r>
      <w:r>
        <w:rPr>
          <w:rFonts w:hint="eastAsia" w:cs="宋体" w:asciiTheme="minorEastAsia" w:hAnsiTheme="minorEastAsia" w:eastAsiaTheme="minorEastAsia"/>
          <w:color w:val="000000"/>
          <w:sz w:val="24"/>
        </w:rPr>
        <w:t>深圳市福田区竹子林中国经贸大厦10A、B采联国际招标采购集团有限公司深圳分公司</w:t>
      </w:r>
    </w:p>
    <w:p>
      <w:pPr>
        <w:adjustRightInd w:val="0"/>
        <w:snapToGrid w:val="0"/>
        <w:spacing w:line="360" w:lineRule="auto"/>
        <w:ind w:firstLine="720" w:firstLineChars="300"/>
        <w:rPr>
          <w:rFonts w:asciiTheme="minorEastAsia" w:hAnsiTheme="minorEastAsia" w:eastAsiaTheme="minorEastAsia"/>
          <w:color w:val="auto"/>
          <w:sz w:val="24"/>
          <w:u w:val="single"/>
        </w:rPr>
      </w:pPr>
      <w:bookmarkStart w:id="44" w:name="_Toc28359010"/>
      <w:bookmarkStart w:id="45" w:name="_Toc28359087"/>
      <w:r>
        <w:rPr>
          <w:rFonts w:hint="eastAsia" w:cs="宋体" w:asciiTheme="minorEastAsia" w:hAnsiTheme="minorEastAsia" w:eastAsiaTheme="minorEastAsia"/>
          <w:sz w:val="24"/>
        </w:rPr>
        <w:t>3.项目</w:t>
      </w:r>
      <w:r>
        <w:rPr>
          <w:rFonts w:cs="宋体" w:asciiTheme="minorEastAsia" w:hAnsiTheme="minorEastAsia" w:eastAsiaTheme="minorEastAsia"/>
          <w:color w:val="auto"/>
          <w:sz w:val="24"/>
        </w:rPr>
        <w:t>联系方式</w:t>
      </w:r>
      <w:bookmarkEnd w:id="44"/>
      <w:bookmarkEnd w:id="45"/>
    </w:p>
    <w:p>
      <w:pPr>
        <w:pStyle w:val="4"/>
        <w:adjustRightInd w:val="0"/>
        <w:snapToGrid w:val="0"/>
        <w:spacing w:line="360" w:lineRule="auto"/>
        <w:ind w:firstLine="720" w:firstLineChars="300"/>
        <w:rPr>
          <w:rFonts w:asciiTheme="minorEastAsia" w:hAnsiTheme="minorEastAsia"/>
          <w:color w:val="auto"/>
          <w:sz w:val="24"/>
          <w:szCs w:val="24"/>
        </w:rPr>
      </w:pPr>
      <w:r>
        <w:rPr>
          <w:rFonts w:hint="eastAsia" w:asciiTheme="minorEastAsia" w:hAnsiTheme="minorEastAsia"/>
          <w:color w:val="auto"/>
          <w:sz w:val="24"/>
          <w:szCs w:val="24"/>
        </w:rPr>
        <w:t>项目联系人：</w:t>
      </w:r>
      <w:r>
        <w:rPr>
          <w:rFonts w:hint="eastAsia" w:cs="宋体" w:asciiTheme="minorEastAsia" w:hAnsiTheme="minorEastAsia"/>
          <w:color w:val="auto"/>
          <w:sz w:val="24"/>
          <w:szCs w:val="24"/>
          <w:lang w:eastAsia="zh-CN"/>
        </w:rPr>
        <w:t>林</w:t>
      </w:r>
      <w:r>
        <w:rPr>
          <w:rFonts w:hint="eastAsia" w:cs="宋体" w:asciiTheme="minorEastAsia" w:hAnsiTheme="minorEastAsia"/>
          <w:color w:val="auto"/>
          <w:sz w:val="24"/>
          <w:szCs w:val="24"/>
        </w:rPr>
        <w:t>小姐</w:t>
      </w:r>
    </w:p>
    <w:p>
      <w:pPr>
        <w:adjustRightInd w:val="0"/>
        <w:snapToGrid w:val="0"/>
        <w:spacing w:line="360" w:lineRule="auto"/>
        <w:ind w:firstLine="720" w:firstLineChars="300"/>
        <w:rPr>
          <w:rFonts w:hint="default" w:asciiTheme="minorEastAsia" w:hAnsiTheme="minorEastAsia" w:eastAsiaTheme="minorEastAsia"/>
          <w:color w:val="auto"/>
          <w:sz w:val="24"/>
          <w:u w:val="single"/>
          <w:lang w:val="en-US" w:eastAsia="zh-CN"/>
        </w:rPr>
      </w:pPr>
      <w:r>
        <w:rPr>
          <w:rFonts w:hint="eastAsia" w:asciiTheme="minorEastAsia" w:hAnsiTheme="minorEastAsia" w:eastAsiaTheme="minorEastAsia"/>
          <w:color w:val="auto"/>
          <w:sz w:val="24"/>
        </w:rPr>
        <w:t>电　话：0755-8837 7571或7572转</w:t>
      </w:r>
      <w:r>
        <w:rPr>
          <w:rFonts w:asciiTheme="minorEastAsia" w:hAnsiTheme="minorEastAsia" w:eastAsiaTheme="minorEastAsia"/>
          <w:color w:val="auto"/>
          <w:sz w:val="24"/>
        </w:rPr>
        <w:t>23</w:t>
      </w:r>
      <w:r>
        <w:rPr>
          <w:rFonts w:hint="eastAsia" w:asciiTheme="minorEastAsia" w:hAnsiTheme="minorEastAsia" w:eastAsiaTheme="minorEastAsia"/>
          <w:color w:val="auto"/>
          <w:sz w:val="24"/>
          <w:lang w:val="en-US" w:eastAsia="zh-CN"/>
        </w:rPr>
        <w:t>13</w:t>
      </w:r>
    </w:p>
    <w:p>
      <w:pPr>
        <w:adjustRightInd w:val="0"/>
        <w:snapToGrid w:val="0"/>
        <w:spacing w:line="360" w:lineRule="auto"/>
        <w:ind w:firstLine="720" w:firstLineChars="3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邮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编：518040</w:t>
      </w:r>
    </w:p>
    <w:p>
      <w:pPr>
        <w:adjustRightInd w:val="0"/>
        <w:snapToGrid w:val="0"/>
        <w:spacing w:line="360" w:lineRule="auto"/>
        <w:ind w:firstLine="720" w:firstLineChars="300"/>
        <w:rPr>
          <w:rFonts w:asciiTheme="minorEastAsia" w:hAnsiTheme="minorEastAsia" w:eastAsiaTheme="minorEastAsia"/>
          <w:color w:val="auto"/>
          <w:sz w:val="24"/>
        </w:rPr>
      </w:pPr>
      <w:r>
        <w:rPr>
          <w:rFonts w:hint="eastAsia" w:asciiTheme="minorEastAsia" w:hAnsiTheme="minorEastAsia" w:eastAsiaTheme="minorEastAsia"/>
          <w:color w:val="auto"/>
          <w:sz w:val="24"/>
        </w:rPr>
        <w:t>邮 箱：cailiansz@126.com</w:t>
      </w:r>
    </w:p>
    <w:p>
      <w:pPr>
        <w:tabs>
          <w:tab w:val="right" w:pos="9180"/>
        </w:tabs>
        <w:adjustRightInd w:val="0"/>
        <w:snapToGrid w:val="0"/>
        <w:spacing w:line="360" w:lineRule="auto"/>
        <w:ind w:firstLine="435"/>
        <w:jc w:val="right"/>
        <w:rPr>
          <w:rFonts w:asciiTheme="minorEastAsia" w:hAnsiTheme="minorEastAsia" w:eastAsiaTheme="minorEastAsia"/>
          <w:b/>
          <w:color w:val="595959" w:themeColor="text1" w:themeTint="A6"/>
          <w:sz w:val="24"/>
          <w:u w:val="single"/>
          <w14:textFill>
            <w14:solidFill>
              <w14:schemeClr w14:val="tx1">
                <w14:lumMod w14:val="65000"/>
                <w14:lumOff w14:val="35000"/>
              </w14:schemeClr>
            </w14:solidFill>
          </w14:textFill>
        </w:rPr>
      </w:pPr>
    </w:p>
    <w:p>
      <w:pPr>
        <w:pStyle w:val="3"/>
        <w:adjustRightInd w:val="0"/>
        <w:snapToGrid w:val="0"/>
        <w:spacing w:line="360" w:lineRule="auto"/>
        <w:rPr>
          <w:rFonts w:cs="宋体" w:asciiTheme="minorEastAsia" w:hAnsiTheme="minorEastAsia" w:eastAsiaTheme="minorEastAsia"/>
          <w:b w:val="0"/>
          <w:sz w:val="24"/>
          <w:szCs w:val="24"/>
        </w:rPr>
      </w:pPr>
      <w:bookmarkStart w:id="46" w:name="_Toc6339"/>
      <w:r>
        <w:rPr>
          <w:rFonts w:hint="eastAsia" w:cs="宋体" w:asciiTheme="minorEastAsia" w:hAnsiTheme="minorEastAsia" w:eastAsiaTheme="minorEastAsia"/>
          <w:b w:val="0"/>
          <w:sz w:val="24"/>
          <w:szCs w:val="24"/>
        </w:rPr>
        <w:t>八、招标文件</w:t>
      </w:r>
      <w:bookmarkEnd w:id="46"/>
    </w:p>
    <w:p>
      <w:pPr>
        <w:pStyle w:val="4"/>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采购文件szczf：-详见后面附件-</w:t>
      </w:r>
    </w:p>
    <w:p>
      <w:pPr>
        <w:pStyle w:val="4"/>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采购文件PDF：-详见后面附件-</w:t>
      </w:r>
    </w:p>
    <w:p>
      <w:pPr>
        <w:pStyle w:val="4"/>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采购文件DOC：-详见后面附件-</w:t>
      </w:r>
    </w:p>
    <w:p>
      <w:pPr>
        <w:pStyle w:val="4"/>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采购文件附件：（如工程类项目，还包括图纸和工程量清单）-详见后面附件-</w:t>
      </w:r>
    </w:p>
    <w:p>
      <w:pPr>
        <w:pStyle w:val="4"/>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通用附件：</w:t>
      </w:r>
    </w:p>
    <w:p>
      <w:pPr>
        <w:pStyle w:val="4"/>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1、请下载并使用相应的深圳智慧采购平台投标文件制作专用软件打开招标文件（.szczf格式）。 </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2、供应商端操作手册。</w:t>
      </w:r>
    </w:p>
    <w:p>
      <w:pPr>
        <w:tabs>
          <w:tab w:val="right" w:pos="9180"/>
        </w:tabs>
        <w:adjustRightInd w:val="0"/>
        <w:snapToGrid w:val="0"/>
        <w:spacing w:line="360" w:lineRule="auto"/>
        <w:ind w:firstLine="435"/>
        <w:jc w:val="right"/>
        <w:rPr>
          <w:rFonts w:asciiTheme="minorEastAsia" w:hAnsiTheme="minorEastAsia" w:eastAsiaTheme="minorEastAsia"/>
          <w:b/>
          <w:color w:val="595959" w:themeColor="text1" w:themeTint="A6"/>
          <w:sz w:val="24"/>
          <w:u w:val="single"/>
          <w14:textFill>
            <w14:solidFill>
              <w14:schemeClr w14:val="tx1">
                <w14:lumMod w14:val="65000"/>
                <w14:lumOff w14:val="35000"/>
              </w14:schemeClr>
            </w14:solidFill>
          </w14:textFill>
        </w:rPr>
      </w:pPr>
    </w:p>
    <w:p>
      <w:pPr>
        <w:tabs>
          <w:tab w:val="right" w:pos="9180"/>
        </w:tabs>
        <w:adjustRightInd w:val="0"/>
        <w:snapToGrid w:val="0"/>
        <w:spacing w:line="360" w:lineRule="auto"/>
        <w:ind w:firstLine="435"/>
        <w:jc w:val="right"/>
        <w:rPr>
          <w:rFonts w:asciiTheme="minorEastAsia" w:hAnsiTheme="minorEastAsia" w:eastAsiaTheme="minorEastAsia"/>
          <w:b/>
          <w:sz w:val="24"/>
        </w:rPr>
      </w:pPr>
      <w:r>
        <w:rPr>
          <w:rFonts w:hint="eastAsia" w:asciiTheme="minorEastAsia" w:hAnsiTheme="minorEastAsia" w:eastAsiaTheme="minorEastAsia"/>
          <w:b/>
          <w:color w:val="595959" w:themeColor="text1" w:themeTint="A6"/>
          <w:sz w:val="24"/>
          <w14:textFill>
            <w14:solidFill>
              <w14:schemeClr w14:val="tx1">
                <w14:lumMod w14:val="65000"/>
                <w14:lumOff w14:val="35000"/>
              </w14:schemeClr>
            </w14:solidFill>
          </w14:textFill>
        </w:rPr>
        <w:t>采联国际招标采购集团有限公司</w:t>
      </w:r>
    </w:p>
    <w:p>
      <w:pPr>
        <w:jc w:val="right"/>
      </w:pPr>
      <w:r>
        <w:rPr>
          <w:rFonts w:hint="eastAsia" w:asciiTheme="minorEastAsia" w:hAnsiTheme="minorEastAsia" w:eastAsiaTheme="minorEastAsia"/>
          <w:b/>
          <w:sz w:val="24"/>
          <w:u w:val="single"/>
          <w:lang w:val="en-US" w:eastAsia="zh-CN"/>
        </w:rPr>
        <w:t>2022</w:t>
      </w:r>
      <w:r>
        <w:rPr>
          <w:rFonts w:hint="eastAsia" w:asciiTheme="minorEastAsia" w:hAnsiTheme="minorEastAsia" w:eastAsiaTheme="minorEastAsia"/>
          <w:b/>
          <w:sz w:val="24"/>
        </w:rPr>
        <w:t>年</w:t>
      </w:r>
      <w:r>
        <w:rPr>
          <w:rFonts w:hint="eastAsia" w:asciiTheme="minorEastAsia" w:hAnsiTheme="minorEastAsia" w:eastAsiaTheme="minorEastAsia"/>
          <w:b/>
          <w:sz w:val="24"/>
          <w:u w:val="single"/>
          <w:lang w:val="en-US" w:eastAsia="zh-CN"/>
        </w:rPr>
        <w:t>3</w:t>
      </w:r>
      <w:r>
        <w:rPr>
          <w:rFonts w:hint="eastAsia" w:asciiTheme="minorEastAsia" w:hAnsiTheme="minorEastAsia" w:eastAsiaTheme="minorEastAsia"/>
          <w:b/>
          <w:sz w:val="24"/>
        </w:rPr>
        <w:t>月</w:t>
      </w:r>
      <w:r>
        <w:rPr>
          <w:rFonts w:hint="eastAsia" w:asciiTheme="minorEastAsia" w:hAnsiTheme="minorEastAsia" w:eastAsiaTheme="minorEastAsia"/>
          <w:b/>
          <w:sz w:val="24"/>
          <w:u w:val="single"/>
          <w:lang w:val="en-US" w:eastAsia="zh-CN"/>
        </w:rPr>
        <w:t>14</w:t>
      </w:r>
      <w:r>
        <w:rPr>
          <w:rFonts w:hint="eastAsia" w:asciiTheme="minorEastAsia" w:hAnsiTheme="minorEastAsia" w:eastAsiaTheme="minorEastAsia"/>
          <w:b/>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D0D1E"/>
    <w:rsid w:val="36994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styleId="4">
    <w:name w:val="Plain Text"/>
    <w:basedOn w:val="1"/>
    <w:qFormat/>
    <w:uiPriority w:val="0"/>
    <w:rPr>
      <w:rFonts w:ascii="宋体" w:hAnsi="Courier New" w:cs="Courier New" w:eastAsiaTheme="minorEastAsia"/>
      <w:szCs w:val="21"/>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2022-03-14T02:45:39Z</dcterms:created>
  <dc:creator>86152</dc:creator>
  <cp:lastModifiedBy>采联-林工</cp:lastModifiedBy>
  <dcterms:modified xsi:type="dcterms:W3CDTF">2022-03-14T02:47:00Z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A5F2263D0AB24D57A8C8E7E3D3B9579E</vt:lpwstr>
  </property>
</Properties>
</file>